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8350" w14:textId="77777777" w:rsidR="004A12A5" w:rsidRPr="004A12A5" w:rsidRDefault="004A12A5" w:rsidP="004A12A5">
      <w:pPr>
        <w:spacing w:after="0" w:line="240" w:lineRule="auto"/>
        <w:jc w:val="center"/>
      </w:pPr>
    </w:p>
    <w:p w14:paraId="53F6922B" w14:textId="77777777" w:rsidR="004A12A5" w:rsidRPr="004A12A5" w:rsidRDefault="004A12A5" w:rsidP="004A12A5">
      <w:pPr>
        <w:spacing w:after="0" w:line="240" w:lineRule="auto"/>
        <w:jc w:val="center"/>
      </w:pPr>
    </w:p>
    <w:p w14:paraId="35526100" w14:textId="77777777" w:rsidR="004A12A5" w:rsidRPr="004A12A5" w:rsidRDefault="004A12A5" w:rsidP="004A12A5">
      <w:pPr>
        <w:spacing w:after="0" w:line="240" w:lineRule="auto"/>
        <w:jc w:val="center"/>
      </w:pPr>
    </w:p>
    <w:p w14:paraId="34600DA0" w14:textId="77777777" w:rsidR="004A12A5" w:rsidRPr="004A12A5" w:rsidRDefault="004A12A5" w:rsidP="004A12A5">
      <w:pPr>
        <w:spacing w:after="0" w:line="240" w:lineRule="auto"/>
        <w:jc w:val="center"/>
        <w:rPr>
          <w:sz w:val="24"/>
          <w:szCs w:val="24"/>
        </w:rPr>
      </w:pPr>
    </w:p>
    <w:p w14:paraId="63F777AF" w14:textId="77777777" w:rsidR="004A12A5" w:rsidRPr="004A12A5" w:rsidRDefault="004A12A5" w:rsidP="004A12A5">
      <w:pPr>
        <w:spacing w:after="0" w:line="240" w:lineRule="auto"/>
        <w:jc w:val="center"/>
        <w:rPr>
          <w:b/>
          <w:sz w:val="24"/>
          <w:szCs w:val="24"/>
        </w:rPr>
      </w:pPr>
      <w:r w:rsidRPr="004A12A5">
        <w:rPr>
          <w:b/>
          <w:sz w:val="24"/>
          <w:szCs w:val="24"/>
        </w:rPr>
        <w:t>Information Booklet</w:t>
      </w:r>
    </w:p>
    <w:p w14:paraId="27B75622" w14:textId="77777777" w:rsidR="004A12A5" w:rsidRPr="004A12A5" w:rsidRDefault="004A12A5" w:rsidP="004A12A5">
      <w:pPr>
        <w:spacing w:after="0" w:line="240" w:lineRule="auto"/>
        <w:jc w:val="both"/>
      </w:pPr>
    </w:p>
    <w:p w14:paraId="3F701CDC" w14:textId="77777777" w:rsidR="004A12A5" w:rsidRPr="004A12A5" w:rsidRDefault="004A12A5" w:rsidP="004A12A5">
      <w:pPr>
        <w:spacing w:after="0" w:line="240" w:lineRule="auto"/>
        <w:jc w:val="both"/>
      </w:pPr>
    </w:p>
    <w:p w14:paraId="4B0FFAD7" w14:textId="77777777" w:rsidR="004A12A5" w:rsidRPr="004A12A5" w:rsidRDefault="004A12A5" w:rsidP="004A12A5">
      <w:pPr>
        <w:spacing w:after="0" w:line="240" w:lineRule="auto"/>
        <w:jc w:val="both"/>
      </w:pPr>
      <w:r w:rsidRPr="004A12A5">
        <w:rPr>
          <w:noProof/>
          <w:lang w:eastAsia="en-IE"/>
        </w:rPr>
        <mc:AlternateContent>
          <mc:Choice Requires="wps">
            <w:drawing>
              <wp:anchor distT="0" distB="0" distL="114300" distR="114300" simplePos="0" relativeHeight="251659264" behindDoc="0" locked="0" layoutInCell="1" allowOverlap="1" wp14:anchorId="48EFFE74" wp14:editId="3A0190AB">
                <wp:simplePos x="0" y="0"/>
                <wp:positionH relativeFrom="margin">
                  <wp:align>center</wp:align>
                </wp:positionH>
                <wp:positionV relativeFrom="margin">
                  <wp:posOffset>1431290</wp:posOffset>
                </wp:positionV>
                <wp:extent cx="5191125" cy="2171700"/>
                <wp:effectExtent l="0" t="0" r="28575" b="1905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71700"/>
                        </a:xfrm>
                        <a:prstGeom prst="rect">
                          <a:avLst/>
                        </a:prstGeom>
                        <a:solidFill>
                          <a:srgbClr val="FFFFFF"/>
                        </a:solidFill>
                        <a:ln w="25400">
                          <a:solidFill>
                            <a:srgbClr val="1F497D"/>
                          </a:solidFill>
                          <a:miter lim="800000"/>
                          <a:headEnd/>
                          <a:tailEnd/>
                        </a:ln>
                      </wps:spPr>
                      <wps:txbx>
                        <w:txbxContent>
                          <w:p w14:paraId="70555903" w14:textId="77777777" w:rsidR="00376061" w:rsidRPr="00283350" w:rsidRDefault="00376061" w:rsidP="004A12A5">
                            <w:pPr>
                              <w:pStyle w:val="Default"/>
                              <w:rPr>
                                <w:rFonts w:asciiTheme="minorHAnsi" w:hAnsiTheme="minorHAnsi"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76061" w:rsidRPr="00283350" w14:paraId="50797C72" w14:textId="77777777" w:rsidTr="00231934">
                              <w:trPr>
                                <w:trHeight w:val="80"/>
                              </w:trPr>
                              <w:tc>
                                <w:tcPr>
                                  <w:tcW w:w="7826" w:type="dxa"/>
                                </w:tcPr>
                                <w:p w14:paraId="1544C462" w14:textId="53778B3B" w:rsidR="00376061" w:rsidRPr="00283350" w:rsidRDefault="00376061" w:rsidP="00231934">
                                  <w:pPr>
                                    <w:jc w:val="center"/>
                                    <w:rPr>
                                      <w:rFonts w:cstheme="minorHAnsi"/>
                                    </w:rPr>
                                  </w:pPr>
                                  <w:r w:rsidRPr="00283350">
                                    <w:rPr>
                                      <w:rFonts w:cstheme="minorHAnsi"/>
                                    </w:rPr>
                                    <w:t>Sigmar Recruitment Consultants on behalf of the Ombudsman for Children</w:t>
                                  </w:r>
                                  <w:r w:rsidR="00115189">
                                    <w:rPr>
                                      <w:rFonts w:cstheme="minorHAnsi"/>
                                    </w:rPr>
                                    <w:t xml:space="preserve"> (OCO)</w:t>
                                  </w:r>
                                  <w:r w:rsidRPr="00283350">
                                    <w:rPr>
                                      <w:rFonts w:cstheme="minorHAnsi"/>
                                    </w:rPr>
                                    <w:t xml:space="preserve"> will hold a competition for the purpose of </w:t>
                                  </w:r>
                                  <w:r w:rsidR="00115189">
                                    <w:rPr>
                                      <w:rFonts w:cstheme="minorHAnsi"/>
                                    </w:rPr>
                                    <w:t xml:space="preserve">creating a panel for new </w:t>
                                  </w:r>
                                  <w:r w:rsidR="006A2D4B" w:rsidRPr="00666E64">
                                    <w:rPr>
                                      <w:rFonts w:cstheme="minorHAnsi"/>
                                      <w:b/>
                                    </w:rPr>
                                    <w:t>permanent contract</w:t>
                                  </w:r>
                                  <w:r w:rsidR="006A2D4B">
                                    <w:rPr>
                                      <w:rFonts w:cstheme="minorHAnsi"/>
                                    </w:rPr>
                                    <w:t xml:space="preserve"> </w:t>
                                  </w:r>
                                  <w:r w:rsidR="00115189">
                                    <w:rPr>
                                      <w:rFonts w:cstheme="minorHAnsi"/>
                                    </w:rPr>
                                    <w:t xml:space="preserve">roles as they arise </w:t>
                                  </w:r>
                                  <w:r w:rsidRPr="00283350">
                                    <w:rPr>
                                      <w:rFonts w:cstheme="minorHAnsi"/>
                                    </w:rPr>
                                    <w:t xml:space="preserve">to the position of: </w:t>
                                  </w:r>
                                </w:p>
                                <w:p w14:paraId="0A2EB3B4" w14:textId="0F2AF2B2" w:rsidR="00376061" w:rsidRPr="00283350" w:rsidRDefault="00376061" w:rsidP="00231934">
                                  <w:pPr>
                                    <w:jc w:val="center"/>
                                    <w:rPr>
                                      <w:rFonts w:cstheme="minorHAnsi"/>
                                      <w:b/>
                                    </w:rPr>
                                  </w:pPr>
                                  <w:r w:rsidRPr="00283350">
                                    <w:rPr>
                                      <w:rFonts w:cstheme="minorHAnsi"/>
                                      <w:b/>
                                      <w:bCs/>
                                      <w:lang w:val="en-US"/>
                                    </w:rPr>
                                    <w:t>Early Resolution</w:t>
                                  </w:r>
                                  <w:r w:rsidR="00B50D2F">
                                    <w:rPr>
                                      <w:rFonts w:cstheme="minorHAnsi"/>
                                      <w:b/>
                                      <w:bCs/>
                                      <w:lang w:val="en-US"/>
                                    </w:rPr>
                                    <w:t xml:space="preserve"> </w:t>
                                  </w:r>
                                  <w:r w:rsidRPr="00283350">
                                    <w:rPr>
                                      <w:rFonts w:cstheme="minorHAnsi"/>
                                      <w:b/>
                                      <w:bCs/>
                                      <w:lang w:val="en-US"/>
                                    </w:rPr>
                                    <w:t>Officer</w:t>
                                  </w:r>
                                  <w:r w:rsidR="00522E8C">
                                    <w:rPr>
                                      <w:rFonts w:cstheme="minorHAnsi"/>
                                      <w:b/>
                                      <w:bCs/>
                                      <w:lang w:val="en-US"/>
                                    </w:rPr>
                                    <w:t xml:space="preserve"> (</w:t>
                                  </w:r>
                                  <w:r w:rsidR="00A255DD">
                                    <w:rPr>
                                      <w:rFonts w:cstheme="minorHAnsi"/>
                                      <w:b/>
                                      <w:bCs/>
                                      <w:lang w:val="en-US"/>
                                    </w:rPr>
                                    <w:t>ERO</w:t>
                                  </w:r>
                                  <w:r w:rsidR="00522E8C">
                                    <w:rPr>
                                      <w:rFonts w:cstheme="minorHAnsi"/>
                                      <w:b/>
                                      <w:bCs/>
                                      <w:lang w:val="en-US"/>
                                    </w:rPr>
                                    <w:t>)</w:t>
                                  </w:r>
                                  <w:r w:rsidRPr="00283350">
                                    <w:rPr>
                                      <w:rFonts w:cstheme="minorHAnsi"/>
                                      <w:b/>
                                      <w:bCs/>
                                      <w:lang w:val="en-US"/>
                                    </w:rPr>
                                    <w:t xml:space="preserve"> in the Ombudsman for Children’s Office</w:t>
                                  </w:r>
                                  <w:r w:rsidRPr="00283350">
                                    <w:rPr>
                                      <w:rFonts w:cstheme="minorHAnsi"/>
                                      <w:b/>
                                    </w:rPr>
                                    <w:t xml:space="preserve"> </w:t>
                                  </w:r>
                                </w:p>
                                <w:p w14:paraId="3CB0BA89" w14:textId="77777777" w:rsidR="00376061" w:rsidRPr="00283350" w:rsidRDefault="00376061" w:rsidP="00231934">
                                  <w:pPr>
                                    <w:jc w:val="center"/>
                                    <w:rPr>
                                      <w:rFonts w:cstheme="minorHAnsi"/>
                                    </w:rPr>
                                  </w:pPr>
                                  <w:r w:rsidRPr="00283350">
                                    <w:rPr>
                                      <w:rFonts w:cstheme="minorHAnsi"/>
                                    </w:rPr>
                                    <w:t>Grade: Executive Officer</w:t>
                                  </w:r>
                                </w:p>
                                <w:p w14:paraId="63041E10" w14:textId="77777777" w:rsidR="00F21510" w:rsidRPr="0051039A" w:rsidRDefault="00F21510" w:rsidP="00F21510">
                                  <w:pPr>
                                    <w:jc w:val="center"/>
                                  </w:pPr>
                                  <w:r w:rsidRPr="000B00C8">
                                    <w:rPr>
                                      <w:b/>
                                    </w:rPr>
                                    <w:t>Closing date</w:t>
                                  </w:r>
                                  <w:r w:rsidRPr="0051039A">
                                    <w:t>:</w:t>
                                  </w:r>
                                  <w:r>
                                    <w:t xml:space="preserve"> 21</w:t>
                                  </w:r>
                                  <w:r w:rsidRPr="00893408">
                                    <w:rPr>
                                      <w:vertAlign w:val="superscript"/>
                                    </w:rPr>
                                    <w:t>st</w:t>
                                  </w:r>
                                  <w:r>
                                    <w:t xml:space="preserve"> November 2025</w:t>
                                  </w:r>
                                  <w:r w:rsidRPr="0051039A">
                                    <w:t>– 12:00 noon</w:t>
                                  </w:r>
                                </w:p>
                                <w:p w14:paraId="62F0F1CF" w14:textId="300244D3" w:rsidR="00376061" w:rsidRPr="00283350" w:rsidRDefault="00F21510" w:rsidP="00F21510">
                                  <w:pPr>
                                    <w:jc w:val="center"/>
                                    <w:rPr>
                                      <w:rFonts w:cstheme="minorHAnsi"/>
                                      <w:sz w:val="23"/>
                                      <w:szCs w:val="23"/>
                                    </w:rPr>
                                  </w:pPr>
                                  <w:r w:rsidRPr="0051039A">
                                    <w:rPr>
                                      <w:b/>
                                    </w:rPr>
                                    <w:t>Interview dates</w:t>
                                  </w:r>
                                  <w:r w:rsidRPr="0051039A">
                                    <w:t xml:space="preserve">: </w:t>
                                  </w:r>
                                  <w:r>
                                    <w:t>1/12</w:t>
                                  </w:r>
                                  <w:r w:rsidRPr="0051039A">
                                    <w:t>/20</w:t>
                                  </w:r>
                                  <w:r>
                                    <w:t>25 – 5/12/2025</w:t>
                                  </w:r>
                                </w:p>
                              </w:tc>
                            </w:tr>
                          </w:tbl>
                          <w:p w14:paraId="5FA810FB" w14:textId="77777777" w:rsidR="00376061" w:rsidRPr="00283350" w:rsidRDefault="00376061" w:rsidP="004A12A5">
                            <w:pPr>
                              <w:rPr>
                                <w:rFonts w:cstheme="minorHAnsi"/>
                              </w:rPr>
                            </w:pPr>
                          </w:p>
                          <w:p w14:paraId="4DA058C8" w14:textId="77777777" w:rsidR="00376061" w:rsidRPr="00283350" w:rsidRDefault="00376061" w:rsidP="004A12A5">
                            <w:pP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EFFE74" id="_x0000_t202" coordsize="21600,21600" o:spt="202" path="m,l,21600r21600,l21600,xe">
                <v:stroke joinstyle="miter"/>
                <v:path gradientshapeok="t" o:connecttype="rect"/>
              </v:shapetype>
              <v:shape id="Text Box 1" o:spid="_x0000_s1026" type="#_x0000_t202" style="position:absolute;left:0;text-align:left;margin-left:0;margin-top:112.7pt;width:408.75pt;height:17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" strokecolor="#1f497d" strokeweight="2pt">
                <v:textbox>
                  <w:txbxContent>
                    <w:p w14:paraId="70555903" w14:textId="77777777" w:rsidR="00376061" w:rsidRPr="00283350" w:rsidRDefault="00376061" w:rsidP="004A12A5">
                      <w:pPr>
                        <w:pStyle w:val="Default"/>
                        <w:rPr>
                          <w:rFonts w:asciiTheme="minorHAnsi" w:hAnsiTheme="minorHAnsi"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76061" w:rsidRPr="00283350" w14:paraId="50797C72" w14:textId="77777777" w:rsidTr="00231934">
                        <w:trPr>
                          <w:trHeight w:val="80"/>
                        </w:trPr>
                        <w:tc>
                          <w:tcPr>
                            <w:tcW w:w="7826" w:type="dxa"/>
                          </w:tcPr>
                          <w:p w14:paraId="1544C462" w14:textId="53778B3B" w:rsidR="00376061" w:rsidRPr="00283350" w:rsidRDefault="00376061" w:rsidP="00231934">
                            <w:pPr>
                              <w:jc w:val="center"/>
                              <w:rPr>
                                <w:rFonts w:cstheme="minorHAnsi"/>
                              </w:rPr>
                            </w:pPr>
                            <w:r w:rsidRPr="00283350">
                              <w:rPr>
                                <w:rFonts w:cstheme="minorHAnsi"/>
                              </w:rPr>
                              <w:t>Sigmar Recruitment Consultants on behalf of the Ombudsman for Children</w:t>
                            </w:r>
                            <w:r w:rsidR="00115189">
                              <w:rPr>
                                <w:rFonts w:cstheme="minorHAnsi"/>
                              </w:rPr>
                              <w:t xml:space="preserve"> (OCO)</w:t>
                            </w:r>
                            <w:r w:rsidRPr="00283350">
                              <w:rPr>
                                <w:rFonts w:cstheme="minorHAnsi"/>
                              </w:rPr>
                              <w:t xml:space="preserve"> will hold a competition for the purpose of </w:t>
                            </w:r>
                            <w:r w:rsidR="00115189">
                              <w:rPr>
                                <w:rFonts w:cstheme="minorHAnsi"/>
                              </w:rPr>
                              <w:t xml:space="preserve">creating a panel for new </w:t>
                            </w:r>
                            <w:r w:rsidR="006A2D4B" w:rsidRPr="00666E64">
                              <w:rPr>
                                <w:rFonts w:cstheme="minorHAnsi"/>
                                <w:b/>
                              </w:rPr>
                              <w:t>permanent contract</w:t>
                            </w:r>
                            <w:r w:rsidR="006A2D4B">
                              <w:rPr>
                                <w:rFonts w:cstheme="minorHAnsi"/>
                              </w:rPr>
                              <w:t xml:space="preserve"> </w:t>
                            </w:r>
                            <w:r w:rsidR="00115189">
                              <w:rPr>
                                <w:rFonts w:cstheme="minorHAnsi"/>
                              </w:rPr>
                              <w:t xml:space="preserve">roles as they arise </w:t>
                            </w:r>
                            <w:r w:rsidRPr="00283350">
                              <w:rPr>
                                <w:rFonts w:cstheme="minorHAnsi"/>
                              </w:rPr>
                              <w:t xml:space="preserve">to the position of: </w:t>
                            </w:r>
                          </w:p>
                          <w:p w14:paraId="0A2EB3B4" w14:textId="0F2AF2B2" w:rsidR="00376061" w:rsidRPr="00283350" w:rsidRDefault="00376061" w:rsidP="00231934">
                            <w:pPr>
                              <w:jc w:val="center"/>
                              <w:rPr>
                                <w:rFonts w:cstheme="minorHAnsi"/>
                                <w:b/>
                              </w:rPr>
                            </w:pPr>
                            <w:r w:rsidRPr="00283350">
                              <w:rPr>
                                <w:rFonts w:cstheme="minorHAnsi"/>
                                <w:b/>
                                <w:bCs/>
                                <w:lang w:val="en-US"/>
                              </w:rPr>
                              <w:t>Early Resolution</w:t>
                            </w:r>
                            <w:r w:rsidR="00B50D2F">
                              <w:rPr>
                                <w:rFonts w:cstheme="minorHAnsi"/>
                                <w:b/>
                                <w:bCs/>
                                <w:lang w:val="en-US"/>
                              </w:rPr>
                              <w:t xml:space="preserve"> </w:t>
                            </w:r>
                            <w:r w:rsidRPr="00283350">
                              <w:rPr>
                                <w:rFonts w:cstheme="minorHAnsi"/>
                                <w:b/>
                                <w:bCs/>
                                <w:lang w:val="en-US"/>
                              </w:rPr>
                              <w:t>Officer</w:t>
                            </w:r>
                            <w:r w:rsidR="00522E8C">
                              <w:rPr>
                                <w:rFonts w:cstheme="minorHAnsi"/>
                                <w:b/>
                                <w:bCs/>
                                <w:lang w:val="en-US"/>
                              </w:rPr>
                              <w:t xml:space="preserve"> (</w:t>
                            </w:r>
                            <w:r w:rsidR="00A255DD">
                              <w:rPr>
                                <w:rFonts w:cstheme="minorHAnsi"/>
                                <w:b/>
                                <w:bCs/>
                                <w:lang w:val="en-US"/>
                              </w:rPr>
                              <w:t>ERO</w:t>
                            </w:r>
                            <w:r w:rsidR="00522E8C">
                              <w:rPr>
                                <w:rFonts w:cstheme="minorHAnsi"/>
                                <w:b/>
                                <w:bCs/>
                                <w:lang w:val="en-US"/>
                              </w:rPr>
                              <w:t>)</w:t>
                            </w:r>
                            <w:r w:rsidRPr="00283350">
                              <w:rPr>
                                <w:rFonts w:cstheme="minorHAnsi"/>
                                <w:b/>
                                <w:bCs/>
                                <w:lang w:val="en-US"/>
                              </w:rPr>
                              <w:t xml:space="preserve"> in the Ombudsman for Children’s Office</w:t>
                            </w:r>
                            <w:r w:rsidRPr="00283350">
                              <w:rPr>
                                <w:rFonts w:cstheme="minorHAnsi"/>
                                <w:b/>
                              </w:rPr>
                              <w:t xml:space="preserve"> </w:t>
                            </w:r>
                          </w:p>
                          <w:p w14:paraId="3CB0BA89" w14:textId="77777777" w:rsidR="00376061" w:rsidRPr="00283350" w:rsidRDefault="00376061" w:rsidP="00231934">
                            <w:pPr>
                              <w:jc w:val="center"/>
                              <w:rPr>
                                <w:rFonts w:cstheme="minorHAnsi"/>
                              </w:rPr>
                            </w:pPr>
                            <w:r w:rsidRPr="00283350">
                              <w:rPr>
                                <w:rFonts w:cstheme="minorHAnsi"/>
                              </w:rPr>
                              <w:t>Grade: Executive Officer</w:t>
                            </w:r>
                          </w:p>
                          <w:p w14:paraId="63041E10" w14:textId="77777777" w:rsidR="00F21510" w:rsidRPr="0051039A" w:rsidRDefault="00F21510" w:rsidP="00F21510">
                            <w:pPr>
                              <w:jc w:val="center"/>
                            </w:pPr>
                            <w:r w:rsidRPr="000B00C8">
                              <w:rPr>
                                <w:b/>
                              </w:rPr>
                              <w:t>Closing date</w:t>
                            </w:r>
                            <w:r w:rsidRPr="0051039A">
                              <w:t>:</w:t>
                            </w:r>
                            <w:r>
                              <w:t xml:space="preserve"> 21</w:t>
                            </w:r>
                            <w:r w:rsidRPr="00893408">
                              <w:rPr>
                                <w:vertAlign w:val="superscript"/>
                              </w:rPr>
                              <w:t>st</w:t>
                            </w:r>
                            <w:r>
                              <w:t xml:space="preserve"> November 2025</w:t>
                            </w:r>
                            <w:r w:rsidRPr="0051039A">
                              <w:t>– 12:00 noon</w:t>
                            </w:r>
                          </w:p>
                          <w:p w14:paraId="62F0F1CF" w14:textId="300244D3" w:rsidR="00376061" w:rsidRPr="00283350" w:rsidRDefault="00F21510" w:rsidP="00F21510">
                            <w:pPr>
                              <w:jc w:val="center"/>
                              <w:rPr>
                                <w:rFonts w:cstheme="minorHAnsi"/>
                                <w:sz w:val="23"/>
                                <w:szCs w:val="23"/>
                              </w:rPr>
                            </w:pPr>
                            <w:r w:rsidRPr="0051039A">
                              <w:rPr>
                                <w:b/>
                              </w:rPr>
                              <w:t>Interview dates</w:t>
                            </w:r>
                            <w:r w:rsidRPr="0051039A">
                              <w:t xml:space="preserve">: </w:t>
                            </w:r>
                            <w:r>
                              <w:t>1/12</w:t>
                            </w:r>
                            <w:r w:rsidRPr="0051039A">
                              <w:t>/20</w:t>
                            </w:r>
                            <w:r>
                              <w:t>25 – 5/12/2025</w:t>
                            </w:r>
                          </w:p>
                        </w:tc>
                      </w:tr>
                    </w:tbl>
                    <w:p w14:paraId="5FA810FB" w14:textId="77777777" w:rsidR="00376061" w:rsidRPr="00283350" w:rsidRDefault="00376061" w:rsidP="004A12A5">
                      <w:pPr>
                        <w:rPr>
                          <w:rFonts w:cstheme="minorHAnsi"/>
                        </w:rPr>
                      </w:pPr>
                    </w:p>
                    <w:p w14:paraId="4DA058C8" w14:textId="77777777" w:rsidR="00376061" w:rsidRPr="00283350" w:rsidRDefault="00376061" w:rsidP="004A12A5">
                      <w:pPr>
                        <w:rPr>
                          <w:rFonts w:cstheme="minorHAnsi"/>
                        </w:rPr>
                      </w:pPr>
                    </w:p>
                  </w:txbxContent>
                </v:textbox>
                <w10:wrap type="square" anchorx="margin" anchory="margin"/>
              </v:shape>
            </w:pict>
          </mc:Fallback>
        </mc:AlternateContent>
      </w:r>
    </w:p>
    <w:p w14:paraId="3F16D88E" w14:textId="77777777" w:rsidR="004A12A5" w:rsidRPr="004A12A5" w:rsidRDefault="004A12A5" w:rsidP="004A12A5">
      <w:pPr>
        <w:spacing w:after="0" w:line="240" w:lineRule="auto"/>
        <w:jc w:val="both"/>
      </w:pPr>
    </w:p>
    <w:p w14:paraId="6A7EA03E" w14:textId="77777777" w:rsidR="004A12A5" w:rsidRPr="004A12A5" w:rsidRDefault="004A12A5" w:rsidP="004A12A5">
      <w:pPr>
        <w:spacing w:after="0" w:line="240" w:lineRule="auto"/>
        <w:jc w:val="both"/>
      </w:pPr>
    </w:p>
    <w:p w14:paraId="16D65081" w14:textId="77777777" w:rsidR="004A12A5" w:rsidRPr="004A12A5" w:rsidRDefault="004A12A5" w:rsidP="004A12A5">
      <w:pPr>
        <w:spacing w:after="0" w:line="240" w:lineRule="auto"/>
        <w:jc w:val="both"/>
      </w:pPr>
    </w:p>
    <w:p w14:paraId="36DB2082" w14:textId="77777777" w:rsidR="004A12A5" w:rsidRPr="004A12A5" w:rsidRDefault="004A12A5" w:rsidP="004A12A5">
      <w:pPr>
        <w:spacing w:after="0" w:line="240" w:lineRule="auto"/>
        <w:jc w:val="center"/>
      </w:pPr>
      <w:r w:rsidRPr="004A12A5">
        <w:t>Sigmar Recruitment Consultants Ltd. is committed to a policy of equal opportunity.</w:t>
      </w:r>
    </w:p>
    <w:p w14:paraId="0F7AE52F" w14:textId="77777777" w:rsidR="004A12A5" w:rsidRPr="004A12A5" w:rsidRDefault="004A12A5" w:rsidP="004A12A5">
      <w:pPr>
        <w:spacing w:after="0" w:line="240" w:lineRule="auto"/>
        <w:jc w:val="center"/>
      </w:pPr>
      <w:r w:rsidRPr="004A12A5">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78B6FA43" w14:textId="77777777" w:rsidR="004A12A5" w:rsidRPr="004A12A5" w:rsidRDefault="004A12A5" w:rsidP="004A12A5">
      <w:pPr>
        <w:spacing w:after="0" w:line="240" w:lineRule="auto"/>
        <w:jc w:val="center"/>
      </w:pPr>
    </w:p>
    <w:p w14:paraId="1EABD367" w14:textId="77777777" w:rsidR="004A12A5" w:rsidRPr="004A12A5" w:rsidRDefault="004A12A5" w:rsidP="004A12A5">
      <w:pPr>
        <w:spacing w:after="0" w:line="240" w:lineRule="auto"/>
        <w:jc w:val="center"/>
      </w:pPr>
    </w:p>
    <w:p w14:paraId="40D9E205" w14:textId="77777777" w:rsidR="004A12A5" w:rsidRPr="004A12A5" w:rsidRDefault="004A12A5" w:rsidP="004A12A5">
      <w:pPr>
        <w:spacing w:after="0" w:line="240" w:lineRule="auto"/>
        <w:jc w:val="center"/>
      </w:pPr>
      <w:r w:rsidRPr="004A12A5">
        <w:t>Sigmar Recruitment Consultants Ltd.</w:t>
      </w:r>
    </w:p>
    <w:p w14:paraId="01C0BE39" w14:textId="77777777" w:rsidR="004A12A5" w:rsidRPr="004A12A5" w:rsidRDefault="004A12A5" w:rsidP="004A12A5">
      <w:pPr>
        <w:spacing w:after="0" w:line="240" w:lineRule="auto"/>
        <w:jc w:val="center"/>
      </w:pPr>
      <w:r w:rsidRPr="004A12A5">
        <w:t>13 Hume Street, Dublin 2</w:t>
      </w:r>
    </w:p>
    <w:p w14:paraId="5A4E5378" w14:textId="77777777" w:rsidR="004A12A5" w:rsidRPr="004A12A5" w:rsidRDefault="004A12A5" w:rsidP="004A12A5">
      <w:pPr>
        <w:spacing w:after="0" w:line="240" w:lineRule="auto"/>
        <w:jc w:val="center"/>
      </w:pPr>
      <w:r w:rsidRPr="004A12A5">
        <w:t>www.sigmarrecruitment.com/OCO</w:t>
      </w:r>
    </w:p>
    <w:p w14:paraId="09E4F65F" w14:textId="77777777" w:rsidR="004A12A5" w:rsidRPr="004A12A5" w:rsidRDefault="004A12A5" w:rsidP="004A12A5">
      <w:pPr>
        <w:spacing w:after="0" w:line="240" w:lineRule="auto"/>
        <w:jc w:val="center"/>
      </w:pPr>
      <w:r w:rsidRPr="004A12A5">
        <w:t>Telephone: (353) 1 4744675</w:t>
      </w:r>
    </w:p>
    <w:p w14:paraId="2FCC417A" w14:textId="77777777" w:rsidR="004A12A5" w:rsidRPr="004A12A5" w:rsidRDefault="004A12A5" w:rsidP="004A12A5">
      <w:pPr>
        <w:spacing w:after="0" w:line="240" w:lineRule="auto"/>
        <w:jc w:val="both"/>
      </w:pPr>
    </w:p>
    <w:p w14:paraId="49F8AA2E" w14:textId="77777777" w:rsidR="004A12A5" w:rsidRPr="004A12A5" w:rsidRDefault="004A12A5" w:rsidP="004A12A5">
      <w:pPr>
        <w:spacing w:after="0" w:line="240" w:lineRule="auto"/>
        <w:jc w:val="both"/>
      </w:pPr>
      <w:r w:rsidRPr="004A12A5">
        <w:t xml:space="preserve"> </w:t>
      </w:r>
    </w:p>
    <w:p w14:paraId="63A57DC7" w14:textId="77777777" w:rsidR="004A12A5" w:rsidRPr="004A12A5" w:rsidRDefault="004A12A5" w:rsidP="004A12A5">
      <w:pPr>
        <w:spacing w:after="0" w:line="240" w:lineRule="auto"/>
        <w:jc w:val="both"/>
      </w:pPr>
    </w:p>
    <w:p w14:paraId="5ED717AE" w14:textId="77777777" w:rsidR="004A12A5" w:rsidRPr="004A12A5" w:rsidRDefault="004A12A5" w:rsidP="004A12A5">
      <w:pPr>
        <w:spacing w:after="0" w:line="240" w:lineRule="auto"/>
        <w:jc w:val="both"/>
      </w:pPr>
    </w:p>
    <w:p w14:paraId="7CB4469F" w14:textId="77777777" w:rsidR="004A12A5" w:rsidRPr="004A12A5" w:rsidRDefault="004A12A5" w:rsidP="004A12A5">
      <w:pPr>
        <w:spacing w:after="0" w:line="240" w:lineRule="auto"/>
        <w:jc w:val="both"/>
      </w:pPr>
    </w:p>
    <w:p w14:paraId="2B064EDA" w14:textId="77777777" w:rsidR="004A12A5" w:rsidRPr="004A12A5" w:rsidRDefault="004A12A5" w:rsidP="004A12A5">
      <w:pPr>
        <w:spacing w:after="0" w:line="240" w:lineRule="auto"/>
        <w:jc w:val="both"/>
      </w:pPr>
    </w:p>
    <w:p w14:paraId="2C0BDC3C" w14:textId="77777777" w:rsidR="004A12A5" w:rsidRPr="004A12A5" w:rsidRDefault="004A12A5" w:rsidP="004A12A5">
      <w:pPr>
        <w:spacing w:after="0" w:line="240" w:lineRule="auto"/>
        <w:jc w:val="both"/>
      </w:pPr>
    </w:p>
    <w:p w14:paraId="5E0CB7DF" w14:textId="77777777" w:rsidR="004A12A5" w:rsidRPr="004A12A5" w:rsidRDefault="004A12A5" w:rsidP="004A12A5">
      <w:pPr>
        <w:spacing w:after="0" w:line="240" w:lineRule="auto"/>
        <w:jc w:val="both"/>
      </w:pPr>
    </w:p>
    <w:p w14:paraId="28F6CA31" w14:textId="77777777" w:rsidR="004A12A5" w:rsidRPr="004A12A5" w:rsidRDefault="004A12A5" w:rsidP="004A12A5">
      <w:pPr>
        <w:spacing w:after="0" w:line="240" w:lineRule="auto"/>
        <w:jc w:val="both"/>
      </w:pPr>
    </w:p>
    <w:p w14:paraId="1EB78E06" w14:textId="77777777" w:rsidR="004A12A5" w:rsidRPr="004A12A5" w:rsidRDefault="004A12A5" w:rsidP="004A12A5">
      <w:pPr>
        <w:spacing w:after="0" w:line="240" w:lineRule="auto"/>
        <w:jc w:val="both"/>
      </w:pPr>
    </w:p>
    <w:p w14:paraId="02D035F4" w14:textId="77777777" w:rsidR="004A12A5" w:rsidRPr="004A12A5" w:rsidRDefault="004A12A5" w:rsidP="004A12A5">
      <w:pPr>
        <w:spacing w:after="0" w:line="240" w:lineRule="auto"/>
        <w:jc w:val="both"/>
      </w:pPr>
    </w:p>
    <w:p w14:paraId="08B286D8" w14:textId="77777777" w:rsidR="004A12A5" w:rsidRPr="004A12A5" w:rsidRDefault="004A12A5" w:rsidP="004A12A5">
      <w:pPr>
        <w:spacing w:after="0" w:line="240" w:lineRule="auto"/>
        <w:jc w:val="both"/>
      </w:pPr>
    </w:p>
    <w:p w14:paraId="43EBBE99" w14:textId="77777777" w:rsidR="004A12A5" w:rsidRPr="004A12A5" w:rsidRDefault="004A12A5" w:rsidP="004A12A5">
      <w:pPr>
        <w:spacing w:after="0" w:line="240" w:lineRule="auto"/>
        <w:jc w:val="both"/>
      </w:pPr>
    </w:p>
    <w:p w14:paraId="45FBD1E8" w14:textId="77777777" w:rsidR="004A12A5" w:rsidRPr="004A12A5" w:rsidRDefault="004A12A5" w:rsidP="004A12A5">
      <w:pPr>
        <w:spacing w:after="0" w:line="240" w:lineRule="auto"/>
        <w:jc w:val="both"/>
      </w:pPr>
    </w:p>
    <w:p w14:paraId="68B09622" w14:textId="77777777" w:rsidR="004A12A5" w:rsidRPr="004A12A5" w:rsidRDefault="004A12A5" w:rsidP="004A12A5">
      <w:pPr>
        <w:spacing w:after="0" w:line="240" w:lineRule="auto"/>
        <w:jc w:val="both"/>
      </w:pPr>
    </w:p>
    <w:p w14:paraId="597C82EC" w14:textId="77777777" w:rsidR="004A12A5" w:rsidRPr="004A12A5" w:rsidRDefault="004A12A5" w:rsidP="004A12A5">
      <w:pPr>
        <w:spacing w:after="0" w:line="240" w:lineRule="auto"/>
        <w:jc w:val="both"/>
      </w:pPr>
    </w:p>
    <w:p w14:paraId="18B77925" w14:textId="77777777" w:rsidR="004A12A5" w:rsidRPr="004A12A5" w:rsidRDefault="004A12A5" w:rsidP="004A12A5">
      <w:pPr>
        <w:spacing w:after="0" w:line="240" w:lineRule="auto"/>
        <w:jc w:val="both"/>
      </w:pPr>
    </w:p>
    <w:p w14:paraId="51AF3903" w14:textId="77777777" w:rsidR="004A12A5" w:rsidRPr="004A12A5" w:rsidRDefault="004A12A5" w:rsidP="004A12A5">
      <w:pPr>
        <w:spacing w:after="0" w:line="240" w:lineRule="auto"/>
        <w:jc w:val="both"/>
      </w:pPr>
    </w:p>
    <w:p w14:paraId="4A2B0740" w14:textId="77777777" w:rsidR="004A12A5" w:rsidRPr="004A12A5" w:rsidRDefault="004A12A5" w:rsidP="004A12A5">
      <w:pPr>
        <w:spacing w:after="0" w:line="240" w:lineRule="auto"/>
        <w:jc w:val="both"/>
      </w:pPr>
    </w:p>
    <w:p w14:paraId="7B27221F" w14:textId="77777777" w:rsidR="00EF7C4B" w:rsidRPr="004A12A5" w:rsidRDefault="00EF7C4B" w:rsidP="00EF7C4B">
      <w:pPr>
        <w:spacing w:after="0" w:line="240" w:lineRule="auto"/>
        <w:jc w:val="both"/>
        <w:rPr>
          <w:b/>
        </w:rPr>
      </w:pPr>
      <w:r w:rsidRPr="00772DD8">
        <w:rPr>
          <w:b/>
        </w:rPr>
        <w:t>Title of Position:</w:t>
      </w:r>
      <w:r w:rsidRPr="004A12A5">
        <w:t xml:space="preserve"> </w:t>
      </w:r>
      <w:r w:rsidRPr="004A12A5">
        <w:tab/>
      </w:r>
      <w:r w:rsidRPr="004A12A5">
        <w:tab/>
      </w:r>
      <w:r>
        <w:rPr>
          <w:bCs/>
          <w:lang w:val="en-US"/>
        </w:rPr>
        <w:t>Early Resolution Officer</w:t>
      </w:r>
      <w:r w:rsidRPr="004A12A5">
        <w:rPr>
          <w:bCs/>
          <w:lang w:val="en-US"/>
        </w:rPr>
        <w:t xml:space="preserve"> in the Ombudsman for Children’s Office</w:t>
      </w:r>
    </w:p>
    <w:p w14:paraId="2754E697" w14:textId="77777777" w:rsidR="00EF7C4B" w:rsidRPr="004A12A5" w:rsidRDefault="00EF7C4B" w:rsidP="00EF7C4B">
      <w:pPr>
        <w:spacing w:after="0" w:line="240" w:lineRule="auto"/>
        <w:jc w:val="both"/>
      </w:pPr>
      <w:r w:rsidRPr="00772DD8">
        <w:rPr>
          <w:b/>
        </w:rPr>
        <w:t>Grade:</w:t>
      </w:r>
      <w:r>
        <w:t xml:space="preserve"> </w:t>
      </w:r>
      <w:r>
        <w:tab/>
      </w:r>
      <w:r>
        <w:tab/>
      </w:r>
      <w:r>
        <w:tab/>
      </w:r>
      <w:r>
        <w:tab/>
        <w:t>Executive Officer</w:t>
      </w:r>
    </w:p>
    <w:p w14:paraId="7F1EF4E9" w14:textId="77777777" w:rsidR="00EF7C4B" w:rsidRPr="004A12A5" w:rsidRDefault="00EF7C4B" w:rsidP="00EF7C4B">
      <w:pPr>
        <w:spacing w:after="0" w:line="240" w:lineRule="auto"/>
        <w:jc w:val="both"/>
      </w:pPr>
      <w:r w:rsidRPr="00772DD8">
        <w:rPr>
          <w:b/>
        </w:rPr>
        <w:t>Employing Authority:</w:t>
      </w:r>
      <w:r w:rsidRPr="004A12A5">
        <w:tab/>
        <w:t xml:space="preserve"> </w:t>
      </w:r>
      <w:r w:rsidRPr="004A12A5">
        <w:tab/>
        <w:t>Ombudsman for Children</w:t>
      </w:r>
    </w:p>
    <w:p w14:paraId="61A6887A" w14:textId="758DEE4E" w:rsidR="00EF7C4B" w:rsidRPr="004A12A5" w:rsidRDefault="00EF7C4B" w:rsidP="00EF7C4B">
      <w:pPr>
        <w:spacing w:after="0" w:line="240" w:lineRule="auto"/>
        <w:jc w:val="both"/>
      </w:pPr>
      <w:r w:rsidRPr="00772DD8">
        <w:rPr>
          <w:b/>
        </w:rPr>
        <w:t>Location:</w:t>
      </w:r>
      <w:r w:rsidRPr="004A12A5">
        <w:t xml:space="preserve"> </w:t>
      </w:r>
      <w:r w:rsidRPr="004A12A5">
        <w:tab/>
      </w:r>
      <w:r w:rsidRPr="004A12A5">
        <w:tab/>
      </w:r>
      <w:r w:rsidRPr="004A12A5">
        <w:tab/>
        <w:t>Dublin</w:t>
      </w:r>
      <w:r w:rsidR="00A15F91">
        <w:t xml:space="preserve"> 1 </w:t>
      </w:r>
    </w:p>
    <w:p w14:paraId="0B18C063" w14:textId="4B4D62EA" w:rsidR="00EF7C4B" w:rsidRDefault="00EF7C4B" w:rsidP="00EF7C4B">
      <w:pPr>
        <w:spacing w:after="0" w:line="240" w:lineRule="auto"/>
        <w:ind w:left="2880" w:hanging="2880"/>
        <w:jc w:val="both"/>
      </w:pPr>
      <w:r w:rsidRPr="00772DD8">
        <w:rPr>
          <w:b/>
        </w:rPr>
        <w:t>EO Salary Scale</w:t>
      </w:r>
      <w:r>
        <w:rPr>
          <w:rStyle w:val="FootnoteReference"/>
          <w:rFonts w:cs="Arial"/>
          <w:color w:val="212529"/>
          <w:shd w:val="clear" w:color="auto" w:fill="FFFFFF"/>
        </w:rPr>
        <w:footnoteReference w:id="1"/>
      </w:r>
      <w:r w:rsidRPr="00772DD8">
        <w:rPr>
          <w:b/>
        </w:rPr>
        <w:t>:</w:t>
      </w:r>
      <w:r>
        <w:tab/>
      </w:r>
      <w:r w:rsidR="009F3ADD">
        <w:t xml:space="preserve">€37,919 </w:t>
      </w:r>
    </w:p>
    <w:p w14:paraId="6FC1EFF3" w14:textId="77777777" w:rsidR="004A12A5" w:rsidRPr="004A12A5" w:rsidRDefault="004A12A5" w:rsidP="004A12A5">
      <w:pPr>
        <w:spacing w:after="0" w:line="240" w:lineRule="auto"/>
        <w:jc w:val="both"/>
      </w:pPr>
    </w:p>
    <w:p w14:paraId="01D48040" w14:textId="42A2DA77" w:rsidR="00666E64" w:rsidRPr="001F1F21" w:rsidRDefault="00666E64" w:rsidP="00666E64">
      <w:pPr>
        <w:spacing w:after="0" w:line="240" w:lineRule="auto"/>
        <w:rPr>
          <w:sz w:val="18"/>
          <w:szCs w:val="18"/>
        </w:rPr>
      </w:pPr>
    </w:p>
    <w:p w14:paraId="1EB50DC0" w14:textId="5B52D0DE" w:rsidR="004A12A5" w:rsidRPr="004A12A5" w:rsidRDefault="00666E64" w:rsidP="004A12A5">
      <w:pPr>
        <w:spacing w:after="0" w:line="240" w:lineRule="auto"/>
        <w:jc w:val="both"/>
        <w:rPr>
          <w:b/>
        </w:rPr>
      </w:pPr>
      <w:r>
        <w:rPr>
          <w:b/>
        </w:rPr>
        <w:t>OCO Background</w:t>
      </w:r>
    </w:p>
    <w:p w14:paraId="3215E516" w14:textId="77777777" w:rsidR="00666E64" w:rsidRDefault="00666E64" w:rsidP="004A12A5">
      <w:pPr>
        <w:spacing w:after="0" w:line="240" w:lineRule="auto"/>
        <w:jc w:val="both"/>
      </w:pPr>
    </w:p>
    <w:p w14:paraId="6510F779" w14:textId="77777777" w:rsidR="00666E64" w:rsidRDefault="004A12A5" w:rsidP="004A12A5">
      <w:pPr>
        <w:spacing w:after="0" w:line="240" w:lineRule="auto"/>
        <w:jc w:val="both"/>
      </w:pPr>
      <w:r w:rsidRPr="004A12A5">
        <w:t>The Ombudsman for Children’s Office (OCO) is an independent</w:t>
      </w:r>
      <w:r w:rsidR="00666E64">
        <w:t xml:space="preserve"> children’s rights body. </w:t>
      </w:r>
    </w:p>
    <w:p w14:paraId="4EFCA892" w14:textId="77777777" w:rsidR="00666E64" w:rsidRDefault="00666E64" w:rsidP="004A12A5">
      <w:pPr>
        <w:spacing w:after="0" w:line="240" w:lineRule="auto"/>
        <w:jc w:val="both"/>
      </w:pPr>
    </w:p>
    <w:p w14:paraId="22DD3DFE" w14:textId="239A0ABF" w:rsidR="004A12A5" w:rsidRPr="004A12A5" w:rsidRDefault="004A12A5" w:rsidP="004A12A5">
      <w:pPr>
        <w:spacing w:after="0" w:line="240" w:lineRule="auto"/>
        <w:jc w:val="both"/>
      </w:pPr>
      <w:r w:rsidRPr="004A12A5">
        <w:t xml:space="preserve">The </w:t>
      </w:r>
      <w:r w:rsidR="00666E64">
        <w:t xml:space="preserve">current </w:t>
      </w:r>
      <w:r w:rsidRPr="004A12A5">
        <w:t>Ombudsman for Children is</w:t>
      </w:r>
      <w:r w:rsidR="00666E64">
        <w:t xml:space="preserve"> Dr. Niall </w:t>
      </w:r>
      <w:proofErr w:type="gramStart"/>
      <w:r w:rsidR="00666E64">
        <w:t>Muldoon</w:t>
      </w:r>
      <w:proofErr w:type="gramEnd"/>
      <w:r w:rsidR="00666E64">
        <w:t xml:space="preserve"> and he is</w:t>
      </w:r>
      <w:r w:rsidRPr="004A12A5">
        <w:t xml:space="preserve"> directly accountable to the </w:t>
      </w:r>
      <w:proofErr w:type="spellStart"/>
      <w:r w:rsidR="00666E64" w:rsidRPr="004A12A5">
        <w:t>Oíreachtas</w:t>
      </w:r>
      <w:proofErr w:type="spellEnd"/>
      <w:r w:rsidRPr="004A12A5">
        <w:t xml:space="preserve"> in relation to the exercise of his statutory functions under the 2002 Act. These functions are:</w:t>
      </w:r>
    </w:p>
    <w:p w14:paraId="1C9FF871" w14:textId="77777777" w:rsidR="004A12A5" w:rsidRPr="004A12A5" w:rsidRDefault="004A12A5" w:rsidP="004A12A5">
      <w:pPr>
        <w:numPr>
          <w:ilvl w:val="0"/>
          <w:numId w:val="19"/>
        </w:numPr>
        <w:spacing w:after="0" w:line="240" w:lineRule="auto"/>
        <w:contextualSpacing/>
        <w:jc w:val="both"/>
      </w:pPr>
      <w:r w:rsidRPr="004A12A5">
        <w:t>to promote the rights and welfare of children</w:t>
      </w:r>
    </w:p>
    <w:p w14:paraId="400ABF3F" w14:textId="77777777" w:rsidR="004A12A5" w:rsidRPr="004A12A5" w:rsidRDefault="004A12A5" w:rsidP="004A12A5">
      <w:pPr>
        <w:numPr>
          <w:ilvl w:val="0"/>
          <w:numId w:val="19"/>
        </w:numPr>
        <w:spacing w:after="0" w:line="240" w:lineRule="auto"/>
        <w:contextualSpacing/>
        <w:jc w:val="both"/>
      </w:pPr>
      <w:r w:rsidRPr="004A12A5">
        <w:t xml:space="preserve">to examine and investigate complaints made by or on behalf of children in relation to the administrative actions of public organisations that have, or may have, adversely affected a child. </w:t>
      </w:r>
    </w:p>
    <w:p w14:paraId="02AB2662" w14:textId="77777777" w:rsidR="00666E64" w:rsidRDefault="00666E64" w:rsidP="004A12A5">
      <w:pPr>
        <w:spacing w:after="0" w:line="240" w:lineRule="auto"/>
        <w:jc w:val="both"/>
      </w:pPr>
    </w:p>
    <w:p w14:paraId="7757B690" w14:textId="18DBF904" w:rsidR="004A12A5" w:rsidRPr="004A12A5" w:rsidRDefault="004A12A5" w:rsidP="004A12A5">
      <w:pPr>
        <w:spacing w:after="0" w:line="240" w:lineRule="auto"/>
        <w:jc w:val="both"/>
      </w:pPr>
      <w:r w:rsidRPr="004A12A5">
        <w:t xml:space="preserve">Further information about this work is available on the OCO’s website at </w:t>
      </w:r>
      <w:hyperlink r:id="rId11" w:history="1">
        <w:r w:rsidRPr="004A12A5">
          <w:rPr>
            <w:b/>
            <w:color w:val="0563C1" w:themeColor="hyperlink"/>
            <w:u w:val="single"/>
          </w:rPr>
          <w:t>www.oco.ie</w:t>
        </w:r>
      </w:hyperlink>
      <w:r w:rsidR="00666E64">
        <w:t xml:space="preserve">. </w:t>
      </w:r>
    </w:p>
    <w:p w14:paraId="7B03BAFA" w14:textId="77777777" w:rsidR="004A12A5" w:rsidRPr="004A12A5" w:rsidRDefault="004A12A5" w:rsidP="004A12A5">
      <w:pPr>
        <w:spacing w:after="0" w:line="240" w:lineRule="auto"/>
        <w:jc w:val="both"/>
        <w:rPr>
          <w:b/>
        </w:rPr>
      </w:pPr>
    </w:p>
    <w:p w14:paraId="59291503" w14:textId="5335DCF4" w:rsidR="004A12A5" w:rsidRDefault="006C5094" w:rsidP="004A12A5">
      <w:pPr>
        <w:spacing w:after="0" w:line="240" w:lineRule="auto"/>
        <w:jc w:val="both"/>
        <w:rPr>
          <w:b/>
        </w:rPr>
      </w:pPr>
      <w:r>
        <w:rPr>
          <w:b/>
        </w:rPr>
        <w:t>What does an Early Resolution Officer do?</w:t>
      </w:r>
    </w:p>
    <w:p w14:paraId="6BE4CBE8" w14:textId="61DB6321" w:rsidR="00666E64" w:rsidRDefault="00666E64" w:rsidP="004A12A5">
      <w:pPr>
        <w:spacing w:after="0" w:line="240" w:lineRule="auto"/>
        <w:jc w:val="both"/>
        <w:rPr>
          <w:b/>
        </w:rPr>
      </w:pPr>
    </w:p>
    <w:p w14:paraId="6EE4C15D" w14:textId="77777777" w:rsidR="00894700" w:rsidRDefault="006C5094" w:rsidP="00894700">
      <w:pPr>
        <w:spacing w:after="0" w:line="240" w:lineRule="auto"/>
        <w:jc w:val="both"/>
        <w:rPr>
          <w:rFonts w:eastAsia="Times New Roman" w:cs="Arial"/>
          <w:lang w:eastAsia="en-IE"/>
        </w:rPr>
      </w:pPr>
      <w:r>
        <w:t>Our Complaints and I</w:t>
      </w:r>
      <w:r w:rsidR="00666E64">
        <w:t xml:space="preserve">nvestigations team is the largest team in the </w:t>
      </w:r>
      <w:r>
        <w:t xml:space="preserve">OCO </w:t>
      </w:r>
      <w:r w:rsidR="00666E64">
        <w:t xml:space="preserve">and deals with over 2000 complaints every year. We offer a service that is impartial, free and independent to children and families across Ireland. </w:t>
      </w:r>
      <w:r w:rsidR="00894700">
        <w:rPr>
          <w:rFonts w:eastAsia="Times New Roman" w:cs="Arial"/>
          <w:lang w:eastAsia="en-IE"/>
        </w:rPr>
        <w:t xml:space="preserve">This role involves receiving complaints directly from children, families and engaging directly with public bodies on the issue. All matters are dealt with in an empathetic, efficient and child centred manner. </w:t>
      </w:r>
      <w:r w:rsidR="00894700" w:rsidRPr="00283350">
        <w:rPr>
          <w:rFonts w:eastAsia="Times New Roman" w:cs="Arial"/>
          <w:lang w:eastAsia="en-IE"/>
        </w:rPr>
        <w:t xml:space="preserve"> </w:t>
      </w:r>
    </w:p>
    <w:p w14:paraId="58DB0126" w14:textId="77777777" w:rsidR="00894700" w:rsidRDefault="00894700" w:rsidP="00894700">
      <w:pPr>
        <w:spacing w:after="0" w:line="240" w:lineRule="auto"/>
        <w:jc w:val="both"/>
        <w:rPr>
          <w:rFonts w:eastAsia="Times New Roman" w:cs="Arial"/>
          <w:lang w:eastAsia="en-IE"/>
        </w:rPr>
      </w:pPr>
    </w:p>
    <w:p w14:paraId="64C7EC17" w14:textId="77777777" w:rsidR="00894700" w:rsidRPr="006C5094" w:rsidRDefault="00894700" w:rsidP="00894700">
      <w:pPr>
        <w:spacing w:after="0" w:line="240" w:lineRule="auto"/>
        <w:jc w:val="both"/>
        <w:rPr>
          <w:rFonts w:eastAsia="Times New Roman" w:cs="Arial"/>
          <w:lang w:eastAsia="en-IE"/>
        </w:rPr>
      </w:pPr>
      <w:r>
        <w:rPr>
          <w:rFonts w:eastAsia="Times New Roman" w:cs="Arial"/>
          <w:lang w:eastAsia="en-IE"/>
        </w:rPr>
        <w:t xml:space="preserve">We uphold </w:t>
      </w:r>
      <w:proofErr w:type="gramStart"/>
      <w:r>
        <w:rPr>
          <w:rFonts w:eastAsia="Times New Roman" w:cs="Arial"/>
          <w:lang w:eastAsia="en-IE"/>
        </w:rPr>
        <w:t>all of</w:t>
      </w:r>
      <w:proofErr w:type="gramEnd"/>
      <w:r>
        <w:rPr>
          <w:rFonts w:eastAsia="Times New Roman" w:cs="Arial"/>
          <w:lang w:eastAsia="en-IE"/>
        </w:rPr>
        <w:t xml:space="preserve"> our statutory obligations under </w:t>
      </w:r>
      <w:r w:rsidRPr="00C73205">
        <w:rPr>
          <w:rFonts w:eastAsia="Times New Roman" w:cs="Arial"/>
          <w:lang w:eastAsia="en-IE"/>
        </w:rPr>
        <w:t>Children’s First</w:t>
      </w:r>
      <w:r>
        <w:rPr>
          <w:rFonts w:eastAsia="Times New Roman" w:cs="Arial"/>
          <w:lang w:eastAsia="en-IE"/>
        </w:rPr>
        <w:t>: National Guidelines for the Protection and Welfare of Children 2017. I</w:t>
      </w:r>
      <w:r w:rsidRPr="00C73205">
        <w:rPr>
          <w:rFonts w:eastAsia="Times New Roman" w:cs="Arial"/>
          <w:lang w:eastAsia="en-IE"/>
        </w:rPr>
        <w:t>t is</w:t>
      </w:r>
      <w:r>
        <w:rPr>
          <w:rFonts w:eastAsia="Times New Roman" w:cs="Arial"/>
          <w:lang w:eastAsia="en-IE"/>
        </w:rPr>
        <w:t xml:space="preserve"> a regular occurrence that EROs </w:t>
      </w:r>
      <w:r w:rsidRPr="00C73205">
        <w:rPr>
          <w:rFonts w:eastAsia="Times New Roman" w:cs="Arial"/>
          <w:lang w:eastAsia="en-IE"/>
        </w:rPr>
        <w:t>would have to deal with matters of a child protection nature, with support and guidance from our Designated Liaison Person (DLP). Such occurrences, involve reporting and liaison with Tusla, the Chi</w:t>
      </w:r>
      <w:r>
        <w:rPr>
          <w:rFonts w:eastAsia="Times New Roman" w:cs="Arial"/>
          <w:lang w:eastAsia="en-IE"/>
        </w:rPr>
        <w:t xml:space="preserve">ld and Family Agency and or </w:t>
      </w:r>
      <w:proofErr w:type="gramStart"/>
      <w:r>
        <w:rPr>
          <w:rFonts w:eastAsia="Times New Roman" w:cs="Arial"/>
          <w:lang w:eastAsia="en-IE"/>
        </w:rPr>
        <w:t>An</w:t>
      </w:r>
      <w:proofErr w:type="gramEnd"/>
      <w:r>
        <w:rPr>
          <w:rFonts w:eastAsia="Times New Roman" w:cs="Arial"/>
          <w:lang w:eastAsia="en-IE"/>
        </w:rPr>
        <w:t xml:space="preserve"> </w:t>
      </w:r>
      <w:r w:rsidRPr="00C73205">
        <w:rPr>
          <w:rFonts w:eastAsia="Times New Roman" w:cs="Arial"/>
          <w:lang w:eastAsia="en-IE"/>
        </w:rPr>
        <w:t>Gardaí</w:t>
      </w:r>
      <w:r>
        <w:rPr>
          <w:rFonts w:eastAsia="Times New Roman" w:cs="Arial"/>
          <w:lang w:eastAsia="en-IE"/>
        </w:rPr>
        <w:t xml:space="preserve"> </w:t>
      </w:r>
      <w:proofErr w:type="spellStart"/>
      <w:r>
        <w:rPr>
          <w:rFonts w:eastAsia="Times New Roman" w:cs="Arial"/>
          <w:lang w:eastAsia="en-IE"/>
        </w:rPr>
        <w:t>Síochana</w:t>
      </w:r>
      <w:proofErr w:type="spellEnd"/>
      <w:r>
        <w:rPr>
          <w:rFonts w:eastAsia="Times New Roman" w:cs="Arial"/>
          <w:lang w:eastAsia="en-IE"/>
        </w:rPr>
        <w:t xml:space="preserve">. </w:t>
      </w:r>
    </w:p>
    <w:p w14:paraId="5F756DB0" w14:textId="77777777" w:rsidR="00894700" w:rsidRDefault="00894700" w:rsidP="004A12A5">
      <w:pPr>
        <w:spacing w:after="0" w:line="240" w:lineRule="auto"/>
        <w:jc w:val="both"/>
      </w:pPr>
    </w:p>
    <w:p w14:paraId="513B6365" w14:textId="77777777" w:rsidR="00894700" w:rsidRDefault="00894700" w:rsidP="004A12A5">
      <w:pPr>
        <w:spacing w:after="0" w:line="240" w:lineRule="auto"/>
        <w:jc w:val="both"/>
      </w:pPr>
    </w:p>
    <w:p w14:paraId="3876E538" w14:textId="330E0C56" w:rsidR="00666E64" w:rsidRPr="00666E64" w:rsidRDefault="00894700" w:rsidP="004A12A5">
      <w:pPr>
        <w:spacing w:after="0" w:line="240" w:lineRule="auto"/>
        <w:jc w:val="both"/>
      </w:pPr>
      <w:r>
        <w:t xml:space="preserve">The ERO </w:t>
      </w:r>
      <w:r w:rsidR="00DF6462">
        <w:t>may support</w:t>
      </w:r>
      <w:r w:rsidR="00115189">
        <w:t xml:space="preserve"> </w:t>
      </w:r>
      <w:r w:rsidR="006C5094">
        <w:t xml:space="preserve">outreach visits to </w:t>
      </w:r>
      <w:proofErr w:type="spellStart"/>
      <w:r w:rsidR="006C5094">
        <w:t>Oberstown</w:t>
      </w:r>
      <w:proofErr w:type="spellEnd"/>
      <w:r w:rsidR="006C5094">
        <w:t xml:space="preserve"> Detention Campus, special care units</w:t>
      </w:r>
      <w:r w:rsidR="00115189">
        <w:t xml:space="preserve"> run by Tusla</w:t>
      </w:r>
      <w:r w:rsidR="00DF6462">
        <w:t>,</w:t>
      </w:r>
      <w:r w:rsidR="00115189">
        <w:t xml:space="preserve"> the Child and Family </w:t>
      </w:r>
      <w:r w:rsidR="00DF6462">
        <w:t>Agency,</w:t>
      </w:r>
      <w:r w:rsidR="006C5094">
        <w:t xml:space="preserve"> direct provision centres </w:t>
      </w:r>
      <w:r w:rsidR="00115189">
        <w:t xml:space="preserve">and </w:t>
      </w:r>
      <w:r w:rsidR="006C5094">
        <w:t xml:space="preserve">centres accommodating Ukrainian children and families. When we receive a </w:t>
      </w:r>
      <w:proofErr w:type="gramStart"/>
      <w:r w:rsidR="006C5094">
        <w:t>complaint</w:t>
      </w:r>
      <w:proofErr w:type="gramEnd"/>
      <w:r w:rsidR="006C5094">
        <w:t xml:space="preserve"> we oftentimes engage with a wide variety of services such </w:t>
      </w:r>
      <w:r w:rsidR="006C5094">
        <w:lastRenderedPageBreak/>
        <w:t>as the HSE, Tusla, schools, local authorities and hospitals to try and resolve it in the best interest of children.</w:t>
      </w:r>
    </w:p>
    <w:p w14:paraId="1817E83D" w14:textId="77777777" w:rsidR="00283350" w:rsidRDefault="00283350" w:rsidP="004A12A5">
      <w:pPr>
        <w:spacing w:after="0" w:line="240" w:lineRule="auto"/>
        <w:jc w:val="both"/>
        <w:rPr>
          <w:rFonts w:eastAsia="Arial"/>
          <w:lang w:val="en-US"/>
        </w:rPr>
      </w:pPr>
    </w:p>
    <w:p w14:paraId="3A8F7E77" w14:textId="1BEF0354" w:rsidR="00666E64" w:rsidRDefault="00666E64" w:rsidP="004A12A5">
      <w:pPr>
        <w:spacing w:after="0" w:line="240" w:lineRule="auto"/>
        <w:jc w:val="both"/>
        <w:rPr>
          <w:rFonts w:eastAsia="Arial"/>
          <w:lang w:val="en-US"/>
        </w:rPr>
      </w:pPr>
      <w:r>
        <w:rPr>
          <w:rFonts w:eastAsia="Arial"/>
          <w:lang w:val="en-US"/>
        </w:rPr>
        <w:t xml:space="preserve">We are seeking dynamic, motivated </w:t>
      </w:r>
      <w:proofErr w:type="gramStart"/>
      <w:r>
        <w:rPr>
          <w:rFonts w:eastAsia="Arial"/>
          <w:lang w:val="en-US"/>
        </w:rPr>
        <w:t>persons</w:t>
      </w:r>
      <w:proofErr w:type="gramEnd"/>
      <w:r>
        <w:rPr>
          <w:rFonts w:eastAsia="Arial"/>
          <w:lang w:val="en-US"/>
        </w:rPr>
        <w:t xml:space="preserve"> with a strong bel</w:t>
      </w:r>
      <w:r w:rsidR="00DF6462">
        <w:rPr>
          <w:rFonts w:eastAsia="Arial"/>
          <w:lang w:val="en-US"/>
        </w:rPr>
        <w:t>ief in children’s rights to work</w:t>
      </w:r>
      <w:r>
        <w:rPr>
          <w:rFonts w:eastAsia="Arial"/>
          <w:lang w:val="en-US"/>
        </w:rPr>
        <w:t xml:space="preserve"> with us in dealing with complaints</w:t>
      </w:r>
      <w:r w:rsidR="004A5679">
        <w:rPr>
          <w:rFonts w:eastAsia="Arial"/>
          <w:lang w:val="en-US"/>
        </w:rPr>
        <w:t xml:space="preserve"> </w:t>
      </w:r>
      <w:r>
        <w:rPr>
          <w:rFonts w:eastAsia="Arial"/>
          <w:lang w:val="en-US"/>
        </w:rPr>
        <w:t xml:space="preserve">made from or on behalf of children about </w:t>
      </w:r>
      <w:r w:rsidR="00A55B2D" w:rsidRPr="00283350">
        <w:rPr>
          <w:rFonts w:eastAsia="Arial"/>
          <w:lang w:val="en-US"/>
        </w:rPr>
        <w:t xml:space="preserve">public bodies, schools, voluntary hospitals and </w:t>
      </w:r>
      <w:proofErr w:type="gramStart"/>
      <w:r w:rsidR="00A55B2D" w:rsidRPr="00283350">
        <w:rPr>
          <w:rFonts w:eastAsia="Arial"/>
          <w:lang w:val="en-US"/>
        </w:rPr>
        <w:t>a number of</w:t>
      </w:r>
      <w:proofErr w:type="gramEnd"/>
      <w:r w:rsidR="00A55B2D" w:rsidRPr="00283350">
        <w:rPr>
          <w:rFonts w:eastAsia="Arial"/>
          <w:lang w:val="en-US"/>
        </w:rPr>
        <w:t xml:space="preserve"> other bodies in receipt of public funding</w:t>
      </w:r>
      <w:r>
        <w:rPr>
          <w:rFonts w:eastAsia="Arial"/>
          <w:lang w:val="en-US"/>
        </w:rPr>
        <w:t xml:space="preserve">. A video explaining the work of the team is available here </w:t>
      </w:r>
      <w:r w:rsidRPr="00666E64">
        <w:rPr>
          <w:rFonts w:eastAsia="Arial"/>
          <w:lang w:val="en-US"/>
        </w:rPr>
        <w:t>https://www.oco.ie/complaints/</w:t>
      </w:r>
    </w:p>
    <w:p w14:paraId="7B956022" w14:textId="77777777" w:rsidR="00666E64" w:rsidRDefault="00666E64" w:rsidP="004A12A5">
      <w:pPr>
        <w:spacing w:after="0" w:line="240" w:lineRule="auto"/>
        <w:jc w:val="both"/>
        <w:rPr>
          <w:rFonts w:eastAsia="Arial"/>
          <w:lang w:val="en-US"/>
        </w:rPr>
      </w:pPr>
    </w:p>
    <w:p w14:paraId="68351EF6" w14:textId="79C9B890" w:rsidR="004A12A5" w:rsidRDefault="00666E64" w:rsidP="004A12A5">
      <w:pPr>
        <w:spacing w:after="0" w:line="240" w:lineRule="auto"/>
        <w:jc w:val="both"/>
        <w:rPr>
          <w:rFonts w:eastAsia="Arial"/>
          <w:lang w:val="en-US"/>
        </w:rPr>
      </w:pPr>
      <w:r>
        <w:rPr>
          <w:rFonts w:eastAsia="Arial"/>
          <w:lang w:val="en-US"/>
        </w:rPr>
        <w:t xml:space="preserve">From </w:t>
      </w:r>
      <w:r w:rsidR="006C5094">
        <w:rPr>
          <w:rFonts w:eastAsia="Arial"/>
          <w:lang w:val="en-US"/>
        </w:rPr>
        <w:t>this</w:t>
      </w:r>
      <w:r>
        <w:rPr>
          <w:rFonts w:eastAsia="Arial"/>
          <w:lang w:val="en-US"/>
        </w:rPr>
        <w:t xml:space="preserve"> recruitment campaign we intend to create a panel of </w:t>
      </w:r>
      <w:r w:rsidRPr="00283350">
        <w:rPr>
          <w:rFonts w:eastAsia="Arial"/>
          <w:lang w:val="en-US"/>
        </w:rPr>
        <w:t>Early Resolution Officers</w:t>
      </w:r>
      <w:r>
        <w:rPr>
          <w:rFonts w:eastAsia="Arial"/>
          <w:lang w:val="en-US"/>
        </w:rPr>
        <w:t xml:space="preserve"> (ERO) at Executive Officer level. This panel will be in place for two years and we will offer these posts as they arise to successful candidates in order of merit. </w:t>
      </w:r>
    </w:p>
    <w:p w14:paraId="4ABA5C08" w14:textId="25613A92" w:rsidR="000B5426" w:rsidRDefault="000B5426" w:rsidP="004A12A5">
      <w:pPr>
        <w:spacing w:after="0" w:line="240" w:lineRule="auto"/>
        <w:jc w:val="both"/>
        <w:rPr>
          <w:rFonts w:eastAsia="Arial"/>
          <w:lang w:val="en-US"/>
        </w:rPr>
      </w:pPr>
    </w:p>
    <w:p w14:paraId="1E10C17E" w14:textId="79AC7A4E" w:rsidR="000B5426" w:rsidRPr="00283350" w:rsidRDefault="000B5426" w:rsidP="004A12A5">
      <w:pPr>
        <w:spacing w:after="0" w:line="240" w:lineRule="auto"/>
        <w:jc w:val="both"/>
        <w:rPr>
          <w:rFonts w:eastAsia="Arial"/>
          <w:lang w:val="en-US"/>
        </w:rPr>
      </w:pPr>
      <w:r>
        <w:rPr>
          <w:rFonts w:eastAsia="Arial"/>
          <w:lang w:val="en-US"/>
        </w:rPr>
        <w:t>The</w:t>
      </w:r>
      <w:r w:rsidR="007A6FB1">
        <w:rPr>
          <w:rFonts w:eastAsia="Arial"/>
          <w:lang w:val="en-US"/>
        </w:rPr>
        <w:t>re</w:t>
      </w:r>
      <w:r>
        <w:rPr>
          <w:rFonts w:eastAsia="Arial"/>
          <w:lang w:val="en-US"/>
        </w:rPr>
        <w:t xml:space="preserve"> are two functions of the Early Resolution Offices in the team. One role administers our admissibility process which includes dealing with initial queries to the office, </w:t>
      </w:r>
      <w:proofErr w:type="gramStart"/>
      <w:r>
        <w:rPr>
          <w:rFonts w:eastAsia="Arial"/>
          <w:lang w:val="en-US"/>
        </w:rPr>
        <w:t>make</w:t>
      </w:r>
      <w:proofErr w:type="gramEnd"/>
      <w:r>
        <w:rPr>
          <w:rFonts w:eastAsia="Arial"/>
          <w:lang w:val="en-US"/>
        </w:rPr>
        <w:t xml:space="preserve"> initial assessments, </w:t>
      </w:r>
      <w:proofErr w:type="gramStart"/>
      <w:r>
        <w:rPr>
          <w:rFonts w:eastAsia="Arial"/>
          <w:lang w:val="en-US"/>
        </w:rPr>
        <w:t>provides</w:t>
      </w:r>
      <w:proofErr w:type="gramEnd"/>
      <w:r>
        <w:rPr>
          <w:rFonts w:eastAsia="Arial"/>
          <w:lang w:val="en-US"/>
        </w:rPr>
        <w:t xml:space="preserve"> advice and will have a small number of cases. The second role carries </w:t>
      </w:r>
      <w:proofErr w:type="gramStart"/>
      <w:r>
        <w:rPr>
          <w:rFonts w:eastAsia="Arial"/>
          <w:lang w:val="en-US"/>
        </w:rPr>
        <w:t>a large number of</w:t>
      </w:r>
      <w:proofErr w:type="gramEnd"/>
      <w:r>
        <w:rPr>
          <w:rFonts w:eastAsia="Arial"/>
          <w:lang w:val="en-US"/>
        </w:rPr>
        <w:t xml:space="preserve"> cases and will occasionally administer the admissibility process as needed. </w:t>
      </w:r>
      <w:r w:rsidR="005B48E7">
        <w:rPr>
          <w:rFonts w:eastAsia="Arial"/>
          <w:lang w:val="en-US"/>
        </w:rPr>
        <w:t>Both are executive officer roles.</w:t>
      </w:r>
    </w:p>
    <w:p w14:paraId="58F1A30D" w14:textId="77777777" w:rsidR="00231934" w:rsidRPr="00F40D94" w:rsidRDefault="00231934" w:rsidP="004A12A5">
      <w:pPr>
        <w:spacing w:after="0" w:line="240" w:lineRule="auto"/>
        <w:jc w:val="both"/>
        <w:rPr>
          <w:rFonts w:eastAsia="Arial"/>
          <w:sz w:val="24"/>
          <w:szCs w:val="24"/>
          <w:lang w:val="en-US"/>
        </w:rPr>
      </w:pPr>
    </w:p>
    <w:p w14:paraId="02B18D85" w14:textId="486885C5" w:rsidR="00283350" w:rsidRPr="00283350" w:rsidRDefault="004A12A5" w:rsidP="00283350">
      <w:pPr>
        <w:spacing w:after="0" w:line="240" w:lineRule="auto"/>
        <w:jc w:val="both"/>
        <w:rPr>
          <w:b/>
        </w:rPr>
      </w:pPr>
      <w:r w:rsidRPr="00283350">
        <w:rPr>
          <w:b/>
        </w:rPr>
        <w:t>Key Responsibilities</w:t>
      </w:r>
      <w:r w:rsidR="000B5426">
        <w:rPr>
          <w:b/>
        </w:rPr>
        <w:t xml:space="preserve"> in the ERO role</w:t>
      </w:r>
      <w:r w:rsidRPr="00283350">
        <w:rPr>
          <w:b/>
        </w:rPr>
        <w:t>:</w:t>
      </w:r>
    </w:p>
    <w:p w14:paraId="3FB12F8B" w14:textId="77777777" w:rsidR="000B5426" w:rsidRDefault="000B5426" w:rsidP="000B5426">
      <w:pPr>
        <w:pStyle w:val="ListParagraph"/>
        <w:numPr>
          <w:ilvl w:val="0"/>
          <w:numId w:val="20"/>
        </w:numPr>
        <w:spacing w:after="0" w:line="240" w:lineRule="auto"/>
        <w:jc w:val="both"/>
      </w:pPr>
      <w:r>
        <w:t>Receive complaints and enquiries by mail, email, telephone or in person and obtaining all relevant information by asking clarifying questions, requesting documentation where appropriate and conducting appropriate follow-up where necessary.</w:t>
      </w:r>
    </w:p>
    <w:p w14:paraId="35D48098" w14:textId="5E7AA167" w:rsidR="008E2B34" w:rsidRDefault="008E2B34" w:rsidP="008E2B34">
      <w:pPr>
        <w:pStyle w:val="ListParagraph"/>
        <w:numPr>
          <w:ilvl w:val="0"/>
          <w:numId w:val="20"/>
        </w:numPr>
        <w:spacing w:after="0" w:line="240" w:lineRule="auto"/>
        <w:jc w:val="both"/>
      </w:pPr>
      <w:r>
        <w:t>To effectively manage a caseload of complaints, using a variety of strategies and ensuring a timely and relevant response to all complaints assigned.</w:t>
      </w:r>
    </w:p>
    <w:p w14:paraId="218EC31D" w14:textId="2F976DAA" w:rsidR="008E2B34" w:rsidRDefault="008E2B34" w:rsidP="008E2B34">
      <w:pPr>
        <w:pStyle w:val="ListParagraph"/>
        <w:numPr>
          <w:ilvl w:val="0"/>
          <w:numId w:val="20"/>
        </w:numPr>
        <w:spacing w:after="0" w:line="240" w:lineRule="auto"/>
        <w:jc w:val="both"/>
      </w:pPr>
      <w:r>
        <w:t>To regularly ensure that timelines and deadlines are met in keeping with our key performance indicators and that all complaints are dealt with in a timely fashion without undue delay and are appropriately recorded and managed.</w:t>
      </w:r>
    </w:p>
    <w:p w14:paraId="4FCBE85D" w14:textId="4EE2F552" w:rsidR="008E2B34" w:rsidRDefault="008E2B34" w:rsidP="008E2B34">
      <w:pPr>
        <w:pStyle w:val="ListParagraph"/>
        <w:numPr>
          <w:ilvl w:val="0"/>
          <w:numId w:val="20"/>
        </w:numPr>
        <w:spacing w:after="0" w:line="240" w:lineRule="auto"/>
        <w:jc w:val="both"/>
      </w:pPr>
      <w:r>
        <w:t xml:space="preserve">Engage effectively with all bodies within our remit </w:t>
      </w:r>
      <w:r w:rsidR="00FB4A6B">
        <w:t>to</w:t>
      </w:r>
      <w:r>
        <w:t xml:space="preserve"> ensure they fully understand our process and in accordance with OCO policies, procedures and legislation. </w:t>
      </w:r>
    </w:p>
    <w:p w14:paraId="30AB0D42" w14:textId="46A3FF61" w:rsidR="00FB4A6B" w:rsidRDefault="00FB4A6B" w:rsidP="008E2B34">
      <w:pPr>
        <w:pStyle w:val="ListParagraph"/>
        <w:numPr>
          <w:ilvl w:val="0"/>
          <w:numId w:val="20"/>
        </w:numPr>
        <w:spacing w:after="0" w:line="240" w:lineRule="auto"/>
        <w:jc w:val="both"/>
      </w:pPr>
      <w:r>
        <w:t>To undertake preliminary examinations as required.</w:t>
      </w:r>
    </w:p>
    <w:p w14:paraId="58CABF8A" w14:textId="7FB4A286" w:rsidR="008E2B34" w:rsidRDefault="008E2B34" w:rsidP="008E2B34">
      <w:pPr>
        <w:pStyle w:val="ListParagraph"/>
        <w:numPr>
          <w:ilvl w:val="0"/>
          <w:numId w:val="20"/>
        </w:numPr>
        <w:spacing w:after="0" w:line="240" w:lineRule="auto"/>
        <w:jc w:val="both"/>
      </w:pPr>
      <w:r>
        <w:t xml:space="preserve">In relation to any cases assigned, conduct and make appropriate research and make focused inquiries </w:t>
      </w:r>
      <w:proofErr w:type="gramStart"/>
      <w:r>
        <w:t>in order to</w:t>
      </w:r>
      <w:proofErr w:type="gramEnd"/>
      <w:r>
        <w:t xml:space="preserve"> identify opportunities for potential resolution or to promote good administration.  This includes researching applicable legislation, regulations, policies or procedures. </w:t>
      </w:r>
    </w:p>
    <w:p w14:paraId="79DC36F4" w14:textId="26AC53BE" w:rsidR="008E2B34" w:rsidRDefault="008E2B34" w:rsidP="008E2B34">
      <w:pPr>
        <w:pStyle w:val="ListParagraph"/>
        <w:numPr>
          <w:ilvl w:val="0"/>
          <w:numId w:val="20"/>
        </w:numPr>
        <w:spacing w:after="0" w:line="240" w:lineRule="auto"/>
        <w:jc w:val="both"/>
      </w:pPr>
      <w:r>
        <w:t>To support the work of investigators</w:t>
      </w:r>
      <w:r w:rsidR="00FB4A6B">
        <w:t xml:space="preserve"> and senior management</w:t>
      </w:r>
      <w:r>
        <w:t xml:space="preserve"> as appropriate.</w:t>
      </w:r>
    </w:p>
    <w:p w14:paraId="2304FB3A" w14:textId="2A117E06" w:rsidR="00F919A9" w:rsidRDefault="00F919A9" w:rsidP="00A55B2D">
      <w:pPr>
        <w:pStyle w:val="ListParagraph"/>
        <w:numPr>
          <w:ilvl w:val="0"/>
          <w:numId w:val="20"/>
        </w:numPr>
        <w:spacing w:after="0" w:line="240" w:lineRule="auto"/>
        <w:jc w:val="both"/>
      </w:pPr>
      <w:r>
        <w:t xml:space="preserve">To ensure </w:t>
      </w:r>
      <w:r w:rsidR="00C73205">
        <w:t xml:space="preserve">accurate </w:t>
      </w:r>
      <w:r>
        <w:t xml:space="preserve">data entry on all contacts/complaints to the Office on our </w:t>
      </w:r>
      <w:r w:rsidR="00E42AA7">
        <w:t xml:space="preserve">electronic </w:t>
      </w:r>
      <w:r>
        <w:t>workflow system tools.</w:t>
      </w:r>
    </w:p>
    <w:p w14:paraId="758A4A0E" w14:textId="0FA8890D" w:rsidR="00A55B2D" w:rsidRDefault="00140342" w:rsidP="00C73205">
      <w:pPr>
        <w:pStyle w:val="ListParagraph"/>
        <w:numPr>
          <w:ilvl w:val="0"/>
          <w:numId w:val="20"/>
        </w:numPr>
        <w:spacing w:after="0" w:line="240" w:lineRule="auto"/>
        <w:jc w:val="both"/>
      </w:pPr>
      <w:r>
        <w:t>To assess</w:t>
      </w:r>
      <w:r w:rsidR="00A55B2D">
        <w:t xml:space="preserve"> </w:t>
      </w:r>
      <w:r w:rsidR="00C73205">
        <w:t>complaints to determine next steps with due regard our statutory remit and Ombudsman principles and child centred ethos.</w:t>
      </w:r>
    </w:p>
    <w:p w14:paraId="4F9E77C9" w14:textId="1C7E4127" w:rsidR="008E2B34" w:rsidRDefault="008E2B34" w:rsidP="008E2B34">
      <w:pPr>
        <w:pStyle w:val="ListParagraph"/>
        <w:numPr>
          <w:ilvl w:val="0"/>
          <w:numId w:val="20"/>
        </w:numPr>
        <w:spacing w:after="0" w:line="240" w:lineRule="auto"/>
        <w:jc w:val="both"/>
      </w:pPr>
      <w:r>
        <w:t>Collaborate with the wider team to ensure consistent quality of messaging and engagement with public bodies</w:t>
      </w:r>
      <w:r w:rsidR="00FB4A6B">
        <w:t xml:space="preserve">. </w:t>
      </w:r>
    </w:p>
    <w:p w14:paraId="47F7F8B7" w14:textId="4EF6C537" w:rsidR="00FB4A6B" w:rsidRDefault="00FB4A6B" w:rsidP="00FB4A6B">
      <w:pPr>
        <w:spacing w:after="0" w:line="240" w:lineRule="auto"/>
        <w:ind w:left="360"/>
        <w:jc w:val="both"/>
      </w:pPr>
    </w:p>
    <w:p w14:paraId="04A4E056" w14:textId="77777777" w:rsidR="00A55B2D" w:rsidRPr="004A12A5" w:rsidRDefault="00A55B2D" w:rsidP="00A55B2D">
      <w:pPr>
        <w:spacing w:after="0" w:line="240" w:lineRule="auto"/>
        <w:jc w:val="both"/>
      </w:pPr>
    </w:p>
    <w:p w14:paraId="20AB30B8" w14:textId="77777777" w:rsidR="00E42AA7" w:rsidRDefault="00E42AA7" w:rsidP="004A12A5">
      <w:pPr>
        <w:spacing w:after="0" w:line="240" w:lineRule="auto"/>
        <w:jc w:val="both"/>
        <w:rPr>
          <w:b/>
        </w:rPr>
      </w:pPr>
    </w:p>
    <w:p w14:paraId="51975128" w14:textId="77777777" w:rsidR="00A776B0" w:rsidRDefault="00A776B0" w:rsidP="004A12A5">
      <w:pPr>
        <w:spacing w:after="0" w:line="240" w:lineRule="auto"/>
        <w:jc w:val="both"/>
        <w:rPr>
          <w:b/>
          <w:bCs/>
        </w:rPr>
      </w:pPr>
    </w:p>
    <w:p w14:paraId="3A57AEE8" w14:textId="77777777" w:rsidR="00A776B0" w:rsidRDefault="00A776B0" w:rsidP="004A12A5">
      <w:pPr>
        <w:spacing w:after="0" w:line="240" w:lineRule="auto"/>
        <w:jc w:val="both"/>
        <w:rPr>
          <w:b/>
          <w:bCs/>
        </w:rPr>
      </w:pPr>
    </w:p>
    <w:p w14:paraId="1E345E41" w14:textId="77777777" w:rsidR="00A776B0" w:rsidRDefault="00A776B0" w:rsidP="004A12A5">
      <w:pPr>
        <w:spacing w:after="0" w:line="240" w:lineRule="auto"/>
        <w:jc w:val="both"/>
        <w:rPr>
          <w:b/>
          <w:bCs/>
        </w:rPr>
      </w:pPr>
    </w:p>
    <w:p w14:paraId="0469BD4F" w14:textId="77777777" w:rsidR="00A776B0" w:rsidRDefault="00A776B0" w:rsidP="004A12A5">
      <w:pPr>
        <w:spacing w:after="0" w:line="240" w:lineRule="auto"/>
        <w:jc w:val="both"/>
        <w:rPr>
          <w:b/>
          <w:bCs/>
        </w:rPr>
      </w:pPr>
    </w:p>
    <w:p w14:paraId="581484BC" w14:textId="77777777" w:rsidR="00A776B0" w:rsidRDefault="00A776B0" w:rsidP="004A12A5">
      <w:pPr>
        <w:spacing w:after="0" w:line="240" w:lineRule="auto"/>
        <w:jc w:val="both"/>
        <w:rPr>
          <w:b/>
          <w:bCs/>
        </w:rPr>
      </w:pPr>
    </w:p>
    <w:p w14:paraId="4765A435" w14:textId="77777777" w:rsidR="00A776B0" w:rsidRDefault="00A776B0" w:rsidP="004A12A5">
      <w:pPr>
        <w:spacing w:after="0" w:line="240" w:lineRule="auto"/>
        <w:jc w:val="both"/>
        <w:rPr>
          <w:b/>
          <w:bCs/>
        </w:rPr>
      </w:pPr>
    </w:p>
    <w:p w14:paraId="318A675A" w14:textId="77777777" w:rsidR="00A776B0" w:rsidRDefault="00A776B0" w:rsidP="004A12A5">
      <w:pPr>
        <w:spacing w:after="0" w:line="240" w:lineRule="auto"/>
        <w:jc w:val="both"/>
        <w:rPr>
          <w:b/>
          <w:bCs/>
        </w:rPr>
      </w:pPr>
    </w:p>
    <w:p w14:paraId="04E56A79" w14:textId="5E92671B" w:rsidR="004A12A5" w:rsidRDefault="004A12A5" w:rsidP="004A12A5">
      <w:pPr>
        <w:spacing w:after="0" w:line="240" w:lineRule="auto"/>
        <w:jc w:val="both"/>
        <w:rPr>
          <w:b/>
          <w:bCs/>
        </w:rPr>
      </w:pPr>
      <w:r w:rsidRPr="004A12A5">
        <w:rPr>
          <w:b/>
          <w:bCs/>
        </w:rPr>
        <w:lastRenderedPageBreak/>
        <w:t>Candidates must, on the closing date for this competition, satisfy the following requirements:</w:t>
      </w:r>
    </w:p>
    <w:p w14:paraId="0B3CDFAB" w14:textId="77777777" w:rsidR="004F5E32" w:rsidRPr="004A12A5" w:rsidRDefault="004F5E32" w:rsidP="004A12A5">
      <w:pPr>
        <w:spacing w:after="0" w:line="240" w:lineRule="auto"/>
        <w:jc w:val="both"/>
        <w:rPr>
          <w:b/>
          <w:bCs/>
        </w:rPr>
      </w:pPr>
    </w:p>
    <w:p w14:paraId="2ACDB59B" w14:textId="5C7953AF" w:rsidR="00F33EC4" w:rsidRPr="00F33EC4" w:rsidRDefault="00F33EC4" w:rsidP="00F33EC4">
      <w:pPr>
        <w:spacing w:after="0" w:line="240" w:lineRule="auto"/>
        <w:contextualSpacing/>
        <w:jc w:val="both"/>
        <w:rPr>
          <w:b/>
          <w:bCs/>
          <w:lang w:val="en-GB"/>
        </w:rPr>
      </w:pPr>
    </w:p>
    <w:p w14:paraId="30BCD214" w14:textId="77777777" w:rsidR="00F33EC4" w:rsidRPr="00E42AA7" w:rsidRDefault="00F33EC4" w:rsidP="00F33EC4">
      <w:pPr>
        <w:numPr>
          <w:ilvl w:val="0"/>
          <w:numId w:val="12"/>
        </w:numPr>
        <w:spacing w:after="0" w:line="240" w:lineRule="auto"/>
        <w:contextualSpacing/>
        <w:jc w:val="both"/>
        <w:rPr>
          <w:bCs/>
          <w:u w:val="single"/>
          <w:lang w:val="en-GB"/>
        </w:rPr>
      </w:pPr>
      <w:r w:rsidRPr="00E42AA7">
        <w:rPr>
          <w:bCs/>
        </w:rPr>
        <w:t>A qualification of at least level 8 on the National Framework of Qualifications from a recognised university or other third level institution in a relevant discipline</w:t>
      </w:r>
      <w:r w:rsidRPr="0050717C">
        <w:t xml:space="preserve"> </w:t>
      </w:r>
    </w:p>
    <w:p w14:paraId="56D409C7" w14:textId="77777777" w:rsidR="00F33EC4" w:rsidRDefault="00F33EC4" w:rsidP="00F33EC4">
      <w:pPr>
        <w:spacing w:after="0" w:line="240" w:lineRule="auto"/>
        <w:contextualSpacing/>
        <w:jc w:val="both"/>
      </w:pPr>
    </w:p>
    <w:p w14:paraId="1F880032" w14:textId="77777777" w:rsidR="00F33EC4" w:rsidRPr="004F5E32" w:rsidRDefault="00F33EC4" w:rsidP="00F33EC4">
      <w:pPr>
        <w:spacing w:after="0" w:line="240" w:lineRule="auto"/>
        <w:ind w:left="3600"/>
        <w:contextualSpacing/>
        <w:jc w:val="both"/>
        <w:rPr>
          <w:b/>
          <w:bCs/>
          <w:u w:val="single"/>
          <w:lang w:val="en-GB"/>
        </w:rPr>
      </w:pPr>
      <w:r w:rsidRPr="004F5E32">
        <w:rPr>
          <w:b/>
        </w:rPr>
        <w:t>OR</w:t>
      </w:r>
    </w:p>
    <w:p w14:paraId="3F7C3D07" w14:textId="77777777" w:rsidR="00F33EC4" w:rsidRDefault="00F33EC4" w:rsidP="00F33EC4">
      <w:pPr>
        <w:spacing w:after="0" w:line="240" w:lineRule="auto"/>
        <w:contextualSpacing/>
        <w:jc w:val="both"/>
      </w:pPr>
    </w:p>
    <w:p w14:paraId="1C3E1E98" w14:textId="77777777" w:rsidR="00F33EC4" w:rsidRDefault="00F33EC4" w:rsidP="00F33EC4">
      <w:pPr>
        <w:spacing w:after="0" w:line="240" w:lineRule="auto"/>
        <w:ind w:left="720"/>
        <w:contextualSpacing/>
        <w:jc w:val="both"/>
      </w:pPr>
      <w:r>
        <w:rPr>
          <w:bCs/>
        </w:rPr>
        <w:t>A</w:t>
      </w:r>
      <w:r w:rsidRPr="00E42AA7">
        <w:rPr>
          <w:bCs/>
        </w:rPr>
        <w:t xml:space="preserve"> q</w:t>
      </w:r>
      <w:r>
        <w:rPr>
          <w:bCs/>
        </w:rPr>
        <w:t>ualification of at least level 7</w:t>
      </w:r>
      <w:r w:rsidRPr="00E42AA7">
        <w:rPr>
          <w:bCs/>
        </w:rPr>
        <w:t xml:space="preserve"> on the National Framework of Qualifications from a recognised university or other third level institution in a relevant discipline</w:t>
      </w:r>
      <w:r w:rsidRPr="0050717C">
        <w:t xml:space="preserve"> </w:t>
      </w:r>
      <w:r>
        <w:t xml:space="preserve">along with a minimum of two years’ </w:t>
      </w:r>
      <w:r w:rsidRPr="004F5E32">
        <w:t>experience in providing intake, complaint handling and resolution services along with referral information in an O</w:t>
      </w:r>
      <w:r>
        <w:t>mbudsman or similar type organis</w:t>
      </w:r>
      <w:r w:rsidRPr="004F5E32">
        <w:t>ation</w:t>
      </w:r>
      <w:r>
        <w:t>.</w:t>
      </w:r>
    </w:p>
    <w:p w14:paraId="507447BF" w14:textId="77777777" w:rsidR="00F33EC4" w:rsidRDefault="00F33EC4" w:rsidP="00F33EC4">
      <w:pPr>
        <w:spacing w:after="0" w:line="240" w:lineRule="auto"/>
        <w:ind w:left="720"/>
        <w:contextualSpacing/>
        <w:jc w:val="both"/>
      </w:pPr>
    </w:p>
    <w:p w14:paraId="023590FB" w14:textId="3BAB42FA" w:rsidR="00F33EC4" w:rsidRPr="00F33EC4" w:rsidRDefault="00F33EC4" w:rsidP="00F33EC4">
      <w:pPr>
        <w:spacing w:after="0" w:line="240" w:lineRule="auto"/>
        <w:jc w:val="both"/>
        <w:rPr>
          <w:b/>
          <w:bCs/>
        </w:rPr>
      </w:pPr>
      <w:r w:rsidRPr="00F33EC4">
        <w:rPr>
          <w:b/>
          <w:bCs/>
        </w:rPr>
        <w:t>Ess</w:t>
      </w:r>
      <w:r>
        <w:rPr>
          <w:b/>
          <w:bCs/>
        </w:rPr>
        <w:t>ential:</w:t>
      </w:r>
    </w:p>
    <w:p w14:paraId="2494AF9A" w14:textId="77777777" w:rsidR="00F33EC4" w:rsidRPr="00F33EC4" w:rsidRDefault="00F33EC4" w:rsidP="00F33EC4">
      <w:pPr>
        <w:pStyle w:val="ListParagraph"/>
        <w:spacing w:after="0" w:line="240" w:lineRule="auto"/>
        <w:jc w:val="both"/>
        <w:rPr>
          <w:bCs/>
        </w:rPr>
      </w:pPr>
    </w:p>
    <w:p w14:paraId="1F26677C" w14:textId="0E4B186A" w:rsidR="00F33EC4" w:rsidRPr="00C73205" w:rsidRDefault="00F33EC4" w:rsidP="00F33EC4">
      <w:pPr>
        <w:pStyle w:val="ListParagraph"/>
        <w:numPr>
          <w:ilvl w:val="0"/>
          <w:numId w:val="12"/>
        </w:numPr>
        <w:spacing w:after="0" w:line="240" w:lineRule="auto"/>
        <w:jc w:val="both"/>
        <w:rPr>
          <w:bCs/>
        </w:rPr>
      </w:pPr>
      <w:r w:rsidRPr="00C73205">
        <w:rPr>
          <w:bCs/>
        </w:rPr>
        <w:t>Experience of direct work with children and families</w:t>
      </w:r>
      <w:r>
        <w:rPr>
          <w:bCs/>
        </w:rPr>
        <w:t xml:space="preserve"> and or vulnerable groups.</w:t>
      </w:r>
    </w:p>
    <w:p w14:paraId="1F5CBF83" w14:textId="77777777" w:rsidR="00F33EC4" w:rsidRDefault="00F33EC4" w:rsidP="00F33EC4">
      <w:pPr>
        <w:pStyle w:val="ListParagraph"/>
        <w:numPr>
          <w:ilvl w:val="0"/>
          <w:numId w:val="12"/>
        </w:numPr>
        <w:spacing w:after="0" w:line="240" w:lineRule="auto"/>
        <w:jc w:val="both"/>
      </w:pPr>
      <w:r>
        <w:t>Experience and knowledge of child protection policies and procedures.</w:t>
      </w:r>
    </w:p>
    <w:p w14:paraId="61239D97" w14:textId="77777777" w:rsidR="00F33EC4" w:rsidRDefault="00F33EC4" w:rsidP="00F33EC4">
      <w:pPr>
        <w:pStyle w:val="ListParagraph"/>
        <w:numPr>
          <w:ilvl w:val="0"/>
          <w:numId w:val="12"/>
        </w:numPr>
        <w:spacing w:after="0" w:line="240" w:lineRule="auto"/>
        <w:jc w:val="both"/>
      </w:pPr>
      <w:r w:rsidRPr="00387A6A">
        <w:t>Strong</w:t>
      </w:r>
      <w:r w:rsidRPr="00C73205">
        <w:rPr>
          <w:b/>
        </w:rPr>
        <w:t xml:space="preserve"> </w:t>
      </w:r>
      <w:r w:rsidRPr="00387A6A">
        <w:t>administrative</w:t>
      </w:r>
      <w:r w:rsidRPr="004A12A5">
        <w:t xml:space="preserve"> skills with advanced skills in Word</w:t>
      </w:r>
      <w:r>
        <w:t xml:space="preserve">, Excel, </w:t>
      </w:r>
      <w:r w:rsidRPr="004A12A5">
        <w:t>Outlook, and a working knowledg</w:t>
      </w:r>
      <w:r>
        <w:t>e of the Microsoft Office suite</w:t>
      </w:r>
    </w:p>
    <w:p w14:paraId="2E618DA9" w14:textId="30A60EA9" w:rsidR="00F33EC4" w:rsidRPr="00F33EC4" w:rsidRDefault="00F33EC4" w:rsidP="00F33EC4">
      <w:pPr>
        <w:numPr>
          <w:ilvl w:val="0"/>
          <w:numId w:val="12"/>
        </w:numPr>
        <w:spacing w:after="0" w:line="240" w:lineRule="auto"/>
        <w:contextualSpacing/>
        <w:jc w:val="both"/>
        <w:rPr>
          <w:bCs/>
          <w:lang w:val="en-GB"/>
        </w:rPr>
      </w:pPr>
      <w:r w:rsidRPr="004A12A5">
        <w:rPr>
          <w:bCs/>
        </w:rPr>
        <w:t>Possess the core competencies described below.</w:t>
      </w:r>
    </w:p>
    <w:p w14:paraId="6D8D384B" w14:textId="1131F2A4" w:rsidR="00F33EC4" w:rsidRDefault="00F33EC4" w:rsidP="00F33EC4">
      <w:pPr>
        <w:spacing w:after="0" w:line="240" w:lineRule="auto"/>
        <w:contextualSpacing/>
        <w:jc w:val="both"/>
        <w:rPr>
          <w:bCs/>
        </w:rPr>
      </w:pPr>
    </w:p>
    <w:p w14:paraId="44363A58" w14:textId="4649D007" w:rsidR="00F33EC4" w:rsidRDefault="00F33EC4" w:rsidP="00F33EC4">
      <w:pPr>
        <w:spacing w:after="0" w:line="240" w:lineRule="auto"/>
        <w:contextualSpacing/>
        <w:jc w:val="both"/>
        <w:rPr>
          <w:bCs/>
        </w:rPr>
      </w:pPr>
    </w:p>
    <w:p w14:paraId="63B96DA5" w14:textId="411DFAD8" w:rsidR="00B90E6D" w:rsidRDefault="00B90E6D" w:rsidP="00387A6A">
      <w:pPr>
        <w:spacing w:after="0" w:line="240" w:lineRule="auto"/>
        <w:contextualSpacing/>
        <w:jc w:val="both"/>
        <w:rPr>
          <w:b/>
          <w:bCs/>
        </w:rPr>
      </w:pPr>
      <w:r>
        <w:rPr>
          <w:b/>
          <w:bCs/>
        </w:rPr>
        <w:t>Desir</w:t>
      </w:r>
      <w:r w:rsidRPr="00387A6A">
        <w:rPr>
          <w:b/>
          <w:bCs/>
        </w:rPr>
        <w:t>able</w:t>
      </w:r>
      <w:r>
        <w:rPr>
          <w:b/>
          <w:bCs/>
        </w:rPr>
        <w:t>:</w:t>
      </w:r>
    </w:p>
    <w:p w14:paraId="0592E496" w14:textId="5372AD79" w:rsidR="00B90E6D" w:rsidRPr="00BC14AD" w:rsidRDefault="00B90E6D" w:rsidP="00387A6A">
      <w:pPr>
        <w:spacing w:after="0" w:line="240" w:lineRule="auto"/>
        <w:ind w:left="720"/>
        <w:contextualSpacing/>
        <w:jc w:val="both"/>
        <w:rPr>
          <w:b/>
          <w:bCs/>
          <w:u w:val="single"/>
          <w:lang w:val="en-GB"/>
        </w:rPr>
      </w:pPr>
    </w:p>
    <w:p w14:paraId="09C48B6C" w14:textId="62B7CE0D" w:rsidR="00860A19" w:rsidRDefault="00860A19" w:rsidP="00860A19">
      <w:pPr>
        <w:numPr>
          <w:ilvl w:val="0"/>
          <w:numId w:val="12"/>
        </w:numPr>
        <w:spacing w:after="0" w:line="240" w:lineRule="auto"/>
        <w:contextualSpacing/>
        <w:jc w:val="both"/>
        <w:rPr>
          <w:bCs/>
          <w:lang w:val="en-GB"/>
        </w:rPr>
      </w:pPr>
      <w:r w:rsidRPr="004A12A5">
        <w:rPr>
          <w:bCs/>
          <w:lang w:val="en-GB"/>
        </w:rPr>
        <w:t xml:space="preserve">At least </w:t>
      </w:r>
      <w:r>
        <w:rPr>
          <w:bCs/>
          <w:lang w:val="en-GB"/>
        </w:rPr>
        <w:t>two</w:t>
      </w:r>
      <w:r w:rsidRPr="004A12A5">
        <w:rPr>
          <w:bCs/>
          <w:lang w:val="en-GB"/>
        </w:rPr>
        <w:t xml:space="preserve"> </w:t>
      </w:r>
      <w:r w:rsidR="00DF6462" w:rsidRPr="004A12A5">
        <w:rPr>
          <w:bCs/>
          <w:lang w:val="en-GB"/>
        </w:rPr>
        <w:t>years’</w:t>
      </w:r>
      <w:r w:rsidRPr="004A12A5">
        <w:rPr>
          <w:bCs/>
          <w:lang w:val="en-GB"/>
        </w:rPr>
        <w:t xml:space="preserve"> relevant experience in the </w:t>
      </w:r>
      <w:r w:rsidRPr="00EC759D">
        <w:rPr>
          <w:bCs/>
          <w:lang w:val="en-GB"/>
        </w:rPr>
        <w:t>field</w:t>
      </w:r>
      <w:r>
        <w:rPr>
          <w:bCs/>
          <w:lang w:val="en-GB"/>
        </w:rPr>
        <w:t xml:space="preserve"> of complaints and/or conflict resolution</w:t>
      </w:r>
      <w:r w:rsidR="0050717C">
        <w:rPr>
          <w:bCs/>
          <w:lang w:val="en-GB"/>
        </w:rPr>
        <w:t>.</w:t>
      </w:r>
    </w:p>
    <w:p w14:paraId="70610F66" w14:textId="77777777" w:rsidR="00F33EC4" w:rsidRDefault="00F33EC4" w:rsidP="00F33EC4">
      <w:pPr>
        <w:pStyle w:val="ListParagraph"/>
        <w:numPr>
          <w:ilvl w:val="0"/>
          <w:numId w:val="12"/>
        </w:numPr>
        <w:spacing w:after="0" w:line="240" w:lineRule="auto"/>
        <w:jc w:val="both"/>
      </w:pPr>
      <w:r>
        <w:t>Understanding of the landscape of children’s services in Ireland including policy and legislation pertaining to children in Ireland.</w:t>
      </w:r>
    </w:p>
    <w:p w14:paraId="4068B12C" w14:textId="77777777" w:rsidR="00F33EC4" w:rsidRPr="004A12A5" w:rsidRDefault="00F33EC4" w:rsidP="00F33EC4">
      <w:pPr>
        <w:spacing w:after="0" w:line="240" w:lineRule="auto"/>
        <w:ind w:left="720"/>
        <w:contextualSpacing/>
        <w:jc w:val="both"/>
        <w:rPr>
          <w:bCs/>
          <w:lang w:val="en-GB"/>
        </w:rPr>
      </w:pPr>
    </w:p>
    <w:p w14:paraId="534A02CF" w14:textId="77777777" w:rsidR="00B90E6D" w:rsidRPr="00387A6A" w:rsidRDefault="00B90E6D" w:rsidP="00387A6A">
      <w:pPr>
        <w:spacing w:after="0" w:line="240" w:lineRule="auto"/>
        <w:contextualSpacing/>
        <w:jc w:val="both"/>
        <w:rPr>
          <w:b/>
          <w:bCs/>
          <w:lang w:val="en-GB"/>
        </w:rPr>
      </w:pPr>
    </w:p>
    <w:p w14:paraId="53BA8CE6" w14:textId="0743B4D1" w:rsidR="0041168F" w:rsidRPr="00873FAE" w:rsidRDefault="0041168F" w:rsidP="0041168F">
      <w:pPr>
        <w:spacing w:after="0" w:line="240" w:lineRule="auto"/>
        <w:rPr>
          <w:b/>
        </w:rPr>
      </w:pPr>
      <w:r w:rsidRPr="00873FAE">
        <w:rPr>
          <w:b/>
        </w:rPr>
        <w:t>C</w:t>
      </w:r>
      <w:r>
        <w:rPr>
          <w:b/>
        </w:rPr>
        <w:t>apability</w:t>
      </w:r>
      <w:r w:rsidRPr="00873FAE">
        <w:rPr>
          <w:b/>
        </w:rPr>
        <w:t xml:space="preserve"> Framework for the role of </w:t>
      </w:r>
      <w:r w:rsidR="00F42D15">
        <w:rPr>
          <w:b/>
        </w:rPr>
        <w:t>Early Resolution Officer</w:t>
      </w:r>
      <w:r w:rsidRPr="00FF5AC0" w:rsidDel="00C728BD">
        <w:rPr>
          <w:b/>
        </w:rPr>
        <w:t xml:space="preserve"> </w:t>
      </w:r>
      <w:r>
        <w:rPr>
          <w:b/>
        </w:rPr>
        <w:t>(E</w:t>
      </w:r>
      <w:r w:rsidRPr="00873FAE">
        <w:rPr>
          <w:b/>
        </w:rPr>
        <w:t>O)</w:t>
      </w:r>
    </w:p>
    <w:p w14:paraId="36BC2860" w14:textId="77777777" w:rsidR="0041168F" w:rsidRDefault="0041168F" w:rsidP="0041168F">
      <w:pPr>
        <w:spacing w:after="0" w:line="240" w:lineRule="auto"/>
      </w:pPr>
    </w:p>
    <w:p w14:paraId="6B65B607" w14:textId="77777777" w:rsidR="0041168F" w:rsidRPr="005E73E5" w:rsidRDefault="0041168F" w:rsidP="0041168F">
      <w:pPr>
        <w:spacing w:line="240" w:lineRule="auto"/>
        <w:rPr>
          <w:rFonts w:cstheme="minorHAnsi"/>
          <w:b/>
          <w:u w:val="single"/>
        </w:rPr>
      </w:pPr>
      <w:r w:rsidRPr="005E73E5">
        <w:rPr>
          <w:rFonts w:cstheme="minorHAnsi"/>
          <w:b/>
          <w:u w:val="single"/>
        </w:rPr>
        <w:t>Building Future Readiness</w:t>
      </w:r>
    </w:p>
    <w:p w14:paraId="38050B80"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Maximises the use of technology and digital skills to drive efficiencies and support better service delivery.</w:t>
      </w:r>
    </w:p>
    <w:p w14:paraId="34970923"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Shows interest and openness to change, innovation and new technology or processes, actively exploring the practicalities and providing feedback or suggestions.</w:t>
      </w:r>
    </w:p>
    <w:p w14:paraId="2146632D"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Willing to try new approaches, seeking support when needed and openly sharing and learning from mistakes.</w:t>
      </w:r>
    </w:p>
    <w:p w14:paraId="2457788F"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Actively puts forward innovative ideas, creative solutions, or helpful suggestions.</w:t>
      </w:r>
    </w:p>
    <w:p w14:paraId="4AB8DD2A"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Enthusiastic about development opportunities, demonstrating a positive attitude, openness to feedback and willingness to learn.</w:t>
      </w:r>
    </w:p>
    <w:p w14:paraId="31097E95"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Committed to improving knowledge and skills for the future.</w:t>
      </w:r>
    </w:p>
    <w:p w14:paraId="5449EA4D"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 xml:space="preserve">Aware of own strengths and development areas. </w:t>
      </w:r>
    </w:p>
    <w:p w14:paraId="32AE7373" w14:textId="77777777" w:rsidR="0041168F" w:rsidRPr="005E73E5" w:rsidRDefault="0041168F" w:rsidP="0041168F">
      <w:pPr>
        <w:rPr>
          <w:rFonts w:cstheme="minorHAnsi"/>
        </w:rPr>
      </w:pPr>
      <w:r w:rsidRPr="005E73E5">
        <w:rPr>
          <w:rFonts w:cstheme="minorHAnsi"/>
          <w:b/>
          <w:u w:val="single"/>
        </w:rPr>
        <w:t>Evidence Informed Delivery</w:t>
      </w:r>
    </w:p>
    <w:p w14:paraId="698FD6B2" w14:textId="77777777" w:rsidR="0041168F" w:rsidRPr="005E73E5" w:rsidRDefault="0041168F" w:rsidP="0041168F">
      <w:pPr>
        <w:spacing w:line="240" w:lineRule="auto"/>
        <w:rPr>
          <w:rFonts w:cstheme="minorHAnsi"/>
          <w:b/>
        </w:rPr>
      </w:pPr>
      <w:r w:rsidRPr="005E73E5">
        <w:rPr>
          <w:rFonts w:cstheme="minorHAnsi"/>
          <w:b/>
        </w:rPr>
        <w:t>Delivering Excellence</w:t>
      </w:r>
    </w:p>
    <w:p w14:paraId="4E2C5549"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Manages, plans, and prioritises workload to ensure targets and deadlines are met.</w:t>
      </w:r>
    </w:p>
    <w:p w14:paraId="15D0BD92"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Works in a systematic, organised, and efficient manner.</w:t>
      </w:r>
    </w:p>
    <w:p w14:paraId="04053AAC"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lastRenderedPageBreak/>
        <w:t>Has good oversight of their teams work and puts procedures in place to track quality and productivity.</w:t>
      </w:r>
    </w:p>
    <w:p w14:paraId="57A8878A"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Ensures they have a sufficient workload, seeks additional work, and uses appropriate initiative to take on other tasks.</w:t>
      </w:r>
    </w:p>
    <w:p w14:paraId="776495AB"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Delivers high quality standards with excellent attention to detail and accuracy.</w:t>
      </w:r>
    </w:p>
    <w:p w14:paraId="68CEA779"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Ensures high quality, professional customer service, resolving complex issues or queries and prioritising customer experience.</w:t>
      </w:r>
    </w:p>
    <w:p w14:paraId="5AFBAB97"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Demonstrates ownership, initiative, and responsibility over work, becoming self-sufficient in their own area of responsibility.</w:t>
      </w:r>
    </w:p>
    <w:p w14:paraId="03F2A982"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Maintains resilience and a ‘can-do’ attitude when learning new skills or working under pressure, seeking support when needed.</w:t>
      </w:r>
    </w:p>
    <w:p w14:paraId="0F5D980D"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Flexible, agile, and resilient in the face of challenges or changing demands.</w:t>
      </w:r>
    </w:p>
    <w:p w14:paraId="149EEA91" w14:textId="77777777" w:rsidR="0041168F" w:rsidRPr="005E73E5" w:rsidRDefault="0041168F" w:rsidP="0041168F">
      <w:pPr>
        <w:spacing w:line="240" w:lineRule="auto"/>
        <w:rPr>
          <w:rFonts w:cstheme="minorHAnsi"/>
        </w:rPr>
      </w:pPr>
      <w:r w:rsidRPr="005E73E5">
        <w:rPr>
          <w:rFonts w:cstheme="minorHAnsi"/>
          <w:b/>
        </w:rPr>
        <w:t>Managing information, problems, and decisions</w:t>
      </w:r>
    </w:p>
    <w:p w14:paraId="2F9966DD"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Can gather, understand, utilise, and analyse information from a range of different sources.</w:t>
      </w:r>
    </w:p>
    <w:p w14:paraId="2B0BE9E1"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Manages all information and data carefully, particularly with sensitive or confidential matters.</w:t>
      </w:r>
    </w:p>
    <w:p w14:paraId="03181C0F"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Correctly processes and interprets verbal information, in a timely manner.</w:t>
      </w:r>
    </w:p>
    <w:p w14:paraId="4EF90B38"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Accurately evaluates numerical information and data, in a timely manner.</w:t>
      </w:r>
    </w:p>
    <w:p w14:paraId="43303DC9"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Identifies and solves complex problems, with the support of their team if needed.</w:t>
      </w:r>
    </w:p>
    <w:p w14:paraId="2CBF1BB7"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Escalates issues appropriately, communicating all relevant information and suggesting possible solutions.</w:t>
      </w:r>
    </w:p>
    <w:p w14:paraId="3A971133"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Makes balanced judgements and decisions, considering the available information, previous learnings and following the relevant procedures or protocol.</w:t>
      </w:r>
    </w:p>
    <w:p w14:paraId="507BA393"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Makes appropriate and timely decisions on matters within own remit, seeking support and referring decisions upward, where necessary.</w:t>
      </w:r>
    </w:p>
    <w:p w14:paraId="323F1445" w14:textId="77777777" w:rsidR="0041168F" w:rsidRPr="005E73E5" w:rsidRDefault="0041168F" w:rsidP="0041168F">
      <w:pPr>
        <w:rPr>
          <w:rFonts w:cstheme="minorHAnsi"/>
        </w:rPr>
      </w:pPr>
      <w:r w:rsidRPr="005E73E5">
        <w:rPr>
          <w:rFonts w:cstheme="minorHAnsi"/>
          <w:b/>
          <w:u w:val="single"/>
        </w:rPr>
        <w:t>Leading and Empowering</w:t>
      </w:r>
    </w:p>
    <w:p w14:paraId="38F97B0D" w14:textId="77777777" w:rsidR="0041168F" w:rsidRPr="005E73E5" w:rsidRDefault="0041168F" w:rsidP="0041168F">
      <w:pPr>
        <w:spacing w:line="240" w:lineRule="auto"/>
        <w:rPr>
          <w:rFonts w:cstheme="minorHAnsi"/>
          <w:b/>
        </w:rPr>
      </w:pPr>
      <w:r w:rsidRPr="005E73E5">
        <w:rPr>
          <w:rFonts w:cstheme="minorHAnsi"/>
          <w:b/>
        </w:rPr>
        <w:t>Leading, Supporting, and Developing</w:t>
      </w:r>
    </w:p>
    <w:p w14:paraId="55F26F59"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Leads, supports, and motivates the team to achieve set goals.</w:t>
      </w:r>
    </w:p>
    <w:p w14:paraId="50A68A10"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Works well with diverse teams, ensuring their colleagues are included, heard, supported, and valued.</w:t>
      </w:r>
    </w:p>
    <w:p w14:paraId="200B74C3"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Offers coaching, guidance, and feedback to others to support their development.</w:t>
      </w:r>
    </w:p>
    <w:p w14:paraId="728B145C"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Empowers their team and colleagues by delegating tasks and showing trust.</w:t>
      </w:r>
    </w:p>
    <w:p w14:paraId="5C98FE1D"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Works with integrity, honesty, and accountability.</w:t>
      </w:r>
    </w:p>
    <w:p w14:paraId="74597F90"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Prioritises wellbeing for self and others, showing consideration, empathy, and support.</w:t>
      </w:r>
    </w:p>
    <w:p w14:paraId="287FC022" w14:textId="77777777" w:rsidR="0041168F" w:rsidRPr="005E73E5" w:rsidRDefault="0041168F" w:rsidP="0041168F">
      <w:pPr>
        <w:pStyle w:val="ListParagraph"/>
        <w:numPr>
          <w:ilvl w:val="0"/>
          <w:numId w:val="41"/>
        </w:numPr>
        <w:spacing w:line="240" w:lineRule="auto"/>
        <w:rPr>
          <w:rFonts w:cstheme="minorHAnsi"/>
        </w:rPr>
      </w:pPr>
      <w:proofErr w:type="gramStart"/>
      <w:r w:rsidRPr="005E73E5">
        <w:rPr>
          <w:rFonts w:cstheme="minorHAnsi"/>
        </w:rPr>
        <w:t>Makes an effort</w:t>
      </w:r>
      <w:proofErr w:type="gramEnd"/>
      <w:r w:rsidRPr="005E73E5">
        <w:rPr>
          <w:rFonts w:cstheme="minorHAnsi"/>
        </w:rPr>
        <w:t xml:space="preserve"> to be self-aware and manage own emotions and behaviour, particularly in challenging situations.</w:t>
      </w:r>
    </w:p>
    <w:p w14:paraId="47FAA5E7" w14:textId="77777777" w:rsidR="0041168F" w:rsidRPr="005E73E5" w:rsidRDefault="0041168F" w:rsidP="0041168F">
      <w:pPr>
        <w:spacing w:line="240" w:lineRule="auto"/>
        <w:rPr>
          <w:rFonts w:cstheme="minorHAnsi"/>
          <w:b/>
        </w:rPr>
      </w:pPr>
      <w:r w:rsidRPr="005E73E5">
        <w:rPr>
          <w:rFonts w:cstheme="minorHAnsi"/>
          <w:b/>
        </w:rPr>
        <w:t>Leading with Specialist Insight</w:t>
      </w:r>
    </w:p>
    <w:p w14:paraId="75BB68AE"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Develops specialist expertise and knowledge in their area.</w:t>
      </w:r>
    </w:p>
    <w:p w14:paraId="31ABCC47"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Committed to Continuous Professional Development, engaging in relevant courses and activities to keep knowledge up to date.</w:t>
      </w:r>
    </w:p>
    <w:p w14:paraId="26C89D61"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Builds their expertise through listening and learning from others.</w:t>
      </w:r>
    </w:p>
    <w:p w14:paraId="794A670E"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Contributes to discussions and decisions by sharing insights and evidence.</w:t>
      </w:r>
    </w:p>
    <w:p w14:paraId="3660759A"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Promotes their own area of expertise and understands the value it brings.</w:t>
      </w:r>
    </w:p>
    <w:p w14:paraId="2D8C75FB"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Finds opportunities to share or showcase their specialist knowledge.</w:t>
      </w:r>
    </w:p>
    <w:p w14:paraId="0096DA48"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lastRenderedPageBreak/>
        <w:t xml:space="preserve">Comfortable working independently in their </w:t>
      </w:r>
      <w:proofErr w:type="gramStart"/>
      <w:r w:rsidRPr="005E73E5">
        <w:rPr>
          <w:rFonts w:cstheme="minorHAnsi"/>
        </w:rPr>
        <w:t>area, but</w:t>
      </w:r>
      <w:proofErr w:type="gramEnd"/>
      <w:r w:rsidRPr="005E73E5">
        <w:rPr>
          <w:rFonts w:cstheme="minorHAnsi"/>
        </w:rPr>
        <w:t xml:space="preserve"> also engages with other groups outside of their direct work or team.</w:t>
      </w:r>
    </w:p>
    <w:p w14:paraId="3640A332"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Quickly learns what work needs to be done and how to do it, seeking support or guidance when necessary.</w:t>
      </w:r>
    </w:p>
    <w:p w14:paraId="68C180FE" w14:textId="77777777" w:rsidR="0041168F" w:rsidRPr="005E73E5" w:rsidRDefault="0041168F" w:rsidP="0041168F">
      <w:pPr>
        <w:rPr>
          <w:rFonts w:cstheme="minorHAnsi"/>
        </w:rPr>
      </w:pPr>
      <w:r w:rsidRPr="005E73E5">
        <w:rPr>
          <w:rFonts w:cstheme="minorHAnsi"/>
          <w:b/>
          <w:u w:val="single"/>
        </w:rPr>
        <w:t>Communicating and Collaborating</w:t>
      </w:r>
    </w:p>
    <w:p w14:paraId="627E6EAE"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 xml:space="preserve">Utilises interpersonal skills to build positive and effective working relationships, even in a </w:t>
      </w:r>
      <w:proofErr w:type="spellStart"/>
      <w:r w:rsidRPr="005E73E5">
        <w:rPr>
          <w:rFonts w:cstheme="minorHAnsi"/>
        </w:rPr>
        <w:t>blended</w:t>
      </w:r>
      <w:proofErr w:type="spellEnd"/>
      <w:r w:rsidRPr="005E73E5">
        <w:rPr>
          <w:rFonts w:cstheme="minorHAnsi"/>
        </w:rPr>
        <w:t xml:space="preserve"> or hybrid working environment.</w:t>
      </w:r>
    </w:p>
    <w:p w14:paraId="27690452"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Strong collaboration and teamworking skills, plays their part and works well with colleagues within and outside of own team.</w:t>
      </w:r>
    </w:p>
    <w:p w14:paraId="02D781FA"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Communicates in a clear and appropriate manner verbally, digitally and in writing, adapting approach to suit the audience.</w:t>
      </w:r>
    </w:p>
    <w:p w14:paraId="20A2128A"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Shares the appropriate level of detail and communicates information in an accessible and understandable format.</w:t>
      </w:r>
    </w:p>
    <w:p w14:paraId="04ADECE3"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Willing to communicate with colleagues at all levels, openly sharing their views, thoughts, and concerns.</w:t>
      </w:r>
    </w:p>
    <w:p w14:paraId="1F658627"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Manages difficult conversations with professionalism, respect, and sensitivity, seeking support when required.</w:t>
      </w:r>
    </w:p>
    <w:p w14:paraId="635D6F40" w14:textId="77777777" w:rsidR="0041168F" w:rsidRDefault="0041168F" w:rsidP="0041168F">
      <w:pPr>
        <w:pStyle w:val="ListParagraph"/>
        <w:numPr>
          <w:ilvl w:val="0"/>
          <w:numId w:val="43"/>
        </w:numPr>
        <w:spacing w:line="240" w:lineRule="auto"/>
        <w:rPr>
          <w:rFonts w:cstheme="minorHAnsi"/>
        </w:rPr>
      </w:pPr>
      <w:r w:rsidRPr="005E73E5">
        <w:rPr>
          <w:rFonts w:cstheme="minorHAnsi"/>
        </w:rPr>
        <w:t>Listens to, consults, and engages with relevant stakeholders, keeping them informed as necessary.</w:t>
      </w:r>
    </w:p>
    <w:p w14:paraId="0E151C98" w14:textId="62A80890" w:rsidR="004A12A5" w:rsidRPr="0041168F" w:rsidRDefault="0041168F" w:rsidP="0041168F">
      <w:pPr>
        <w:pStyle w:val="ListParagraph"/>
        <w:numPr>
          <w:ilvl w:val="0"/>
          <w:numId w:val="43"/>
        </w:numPr>
        <w:spacing w:line="240" w:lineRule="auto"/>
        <w:rPr>
          <w:rFonts w:cstheme="minorHAnsi"/>
        </w:rPr>
      </w:pPr>
      <w:r w:rsidRPr="0041168F">
        <w:rPr>
          <w:rFonts w:cstheme="minorHAnsi"/>
        </w:rPr>
        <w:t>Appreciates diversity and makes an active effort to listen, consult and engage with a variety of people.</w:t>
      </w:r>
    </w:p>
    <w:p w14:paraId="5AF69995" w14:textId="77777777" w:rsidR="004A12A5" w:rsidRPr="004A12A5" w:rsidRDefault="004A12A5" w:rsidP="004A12A5">
      <w:pPr>
        <w:spacing w:after="0" w:line="240" w:lineRule="auto"/>
        <w:jc w:val="both"/>
      </w:pPr>
    </w:p>
    <w:p w14:paraId="416EC2F8" w14:textId="77777777" w:rsidR="004A12A5" w:rsidRPr="004A12A5" w:rsidRDefault="004A12A5" w:rsidP="004A12A5">
      <w:pPr>
        <w:spacing w:after="0" w:line="240" w:lineRule="auto"/>
        <w:jc w:val="both"/>
        <w:rPr>
          <w:b/>
        </w:rPr>
      </w:pPr>
      <w:r w:rsidRPr="004A12A5">
        <w:rPr>
          <w:b/>
        </w:rPr>
        <w:t>Conditions of Service</w:t>
      </w:r>
    </w:p>
    <w:p w14:paraId="513A75C4" w14:textId="77777777" w:rsidR="004A12A5" w:rsidRPr="004A12A5" w:rsidRDefault="004A12A5" w:rsidP="004A12A5">
      <w:pPr>
        <w:spacing w:after="0" w:line="240" w:lineRule="auto"/>
        <w:jc w:val="both"/>
      </w:pPr>
    </w:p>
    <w:p w14:paraId="59624565" w14:textId="77777777" w:rsidR="008C3AA5" w:rsidRDefault="008C3AA5" w:rsidP="008C3AA5">
      <w:pPr>
        <w:spacing w:after="0" w:line="240" w:lineRule="auto"/>
        <w:rPr>
          <w:b/>
        </w:rPr>
      </w:pPr>
      <w:bookmarkStart w:id="0" w:name="_Hlk213142415"/>
      <w:r>
        <w:rPr>
          <w:b/>
        </w:rPr>
        <w:t>General:</w:t>
      </w:r>
    </w:p>
    <w:p w14:paraId="2A0D1686" w14:textId="77777777" w:rsidR="008C3AA5" w:rsidRDefault="008C3AA5" w:rsidP="008C3AA5">
      <w:pPr>
        <w:spacing w:after="0" w:line="240" w:lineRule="auto"/>
        <w:rPr>
          <w:b/>
        </w:rPr>
      </w:pPr>
      <w:r>
        <w:t>The appointment is to an Executive Officer</w:t>
      </w:r>
      <w:r>
        <w:rPr>
          <w:b/>
        </w:rPr>
        <w:t xml:space="preserve"> </w:t>
      </w:r>
      <w:r>
        <w:t>post on a permanent contract and is subject to the Civil Service Regulations Acts 1956 to 2005, the Public Service Management (Recruitment and Appointments) Act 2004, the Ombudsman for Children Act 2002 and any other Act for the time being in force relating to the Civil or Public Service.</w:t>
      </w:r>
    </w:p>
    <w:p w14:paraId="5325DC8F" w14:textId="77777777" w:rsidR="008C3AA5" w:rsidRDefault="008C3AA5" w:rsidP="008C3AA5">
      <w:pPr>
        <w:spacing w:after="0" w:line="240" w:lineRule="auto"/>
      </w:pPr>
    </w:p>
    <w:p w14:paraId="6E8B3788" w14:textId="77777777" w:rsidR="008C3AA5" w:rsidRDefault="008C3AA5" w:rsidP="008C3AA5">
      <w:pPr>
        <w:spacing w:after="0" w:line="240" w:lineRule="auto"/>
      </w:pPr>
      <w:r>
        <w:t xml:space="preserve">The selection process will include </w:t>
      </w:r>
      <w:proofErr w:type="gramStart"/>
      <w:r>
        <w:t>capability based</w:t>
      </w:r>
      <w:proofErr w:type="gramEnd"/>
      <w:r>
        <w:t xml:space="preserve"> interviews.</w:t>
      </w:r>
    </w:p>
    <w:p w14:paraId="6DDE5796" w14:textId="77777777" w:rsidR="008C3AA5" w:rsidRDefault="008C3AA5" w:rsidP="008C3AA5">
      <w:pPr>
        <w:spacing w:after="0" w:line="240" w:lineRule="auto"/>
      </w:pPr>
    </w:p>
    <w:p w14:paraId="05D30703" w14:textId="77777777" w:rsidR="008C3AA5" w:rsidRPr="00967001" w:rsidRDefault="008C3AA5" w:rsidP="008C3AA5">
      <w:pPr>
        <w:spacing w:after="0" w:line="240" w:lineRule="auto"/>
        <w:rPr>
          <w:b/>
        </w:rPr>
      </w:pPr>
      <w:r>
        <w:rPr>
          <w:b/>
        </w:rPr>
        <w:t>Pay:</w:t>
      </w:r>
    </w:p>
    <w:tbl>
      <w:tblPr>
        <w:tblStyle w:val="TableGrid"/>
        <w:tblW w:w="9351" w:type="dxa"/>
        <w:tblLayout w:type="fixed"/>
        <w:tblLook w:val="04A0" w:firstRow="1" w:lastRow="0" w:firstColumn="1" w:lastColumn="0" w:noHBand="0" w:noVBand="1"/>
      </w:tblPr>
      <w:tblGrid>
        <w:gridCol w:w="1335"/>
        <w:gridCol w:w="1336"/>
        <w:gridCol w:w="1336"/>
        <w:gridCol w:w="1336"/>
        <w:gridCol w:w="1336"/>
        <w:gridCol w:w="1336"/>
        <w:gridCol w:w="1336"/>
      </w:tblGrid>
      <w:tr w:rsidR="008C3AA5" w14:paraId="7DCEBA39" w14:textId="77777777" w:rsidTr="0023198F">
        <w:tc>
          <w:tcPr>
            <w:tcW w:w="9351" w:type="dxa"/>
            <w:gridSpan w:val="7"/>
          </w:tcPr>
          <w:p w14:paraId="0BC0B8C3" w14:textId="77777777" w:rsidR="008C3AA5" w:rsidRDefault="008C3AA5" w:rsidP="0023198F">
            <w:pPr>
              <w:contextualSpacing/>
              <w:jc w:val="center"/>
            </w:pPr>
            <w:r w:rsidRPr="00C769F8">
              <w:t>Executive Officer – PPC</w:t>
            </w:r>
          </w:p>
          <w:p w14:paraId="7B7CCCEE" w14:textId="77777777" w:rsidR="008C3AA5" w:rsidRPr="00440600" w:rsidRDefault="008C3AA5" w:rsidP="0023198F">
            <w:pPr>
              <w:contextualSpacing/>
              <w:jc w:val="center"/>
            </w:pPr>
          </w:p>
        </w:tc>
      </w:tr>
      <w:tr w:rsidR="008C3AA5" w14:paraId="6E1CD2E1" w14:textId="77777777" w:rsidTr="0023198F">
        <w:trPr>
          <w:trHeight w:val="537"/>
        </w:trPr>
        <w:tc>
          <w:tcPr>
            <w:tcW w:w="1335" w:type="dxa"/>
            <w:vAlign w:val="center"/>
          </w:tcPr>
          <w:p w14:paraId="7ECB0EF8" w14:textId="77777777" w:rsidR="008C3AA5" w:rsidRDefault="008C3AA5" w:rsidP="0023198F">
            <w:pPr>
              <w:contextualSpacing/>
              <w:jc w:val="center"/>
            </w:pPr>
            <w:r>
              <w:t>€37,919</w:t>
            </w:r>
          </w:p>
        </w:tc>
        <w:tc>
          <w:tcPr>
            <w:tcW w:w="1336" w:type="dxa"/>
            <w:vAlign w:val="center"/>
          </w:tcPr>
          <w:p w14:paraId="4F0A4072" w14:textId="77777777" w:rsidR="008C3AA5" w:rsidRDefault="008C3AA5" w:rsidP="0023198F">
            <w:pPr>
              <w:contextualSpacing/>
              <w:jc w:val="center"/>
            </w:pPr>
            <w:r>
              <w:t>€39,860</w:t>
            </w:r>
          </w:p>
        </w:tc>
        <w:tc>
          <w:tcPr>
            <w:tcW w:w="1336" w:type="dxa"/>
            <w:vAlign w:val="center"/>
          </w:tcPr>
          <w:p w14:paraId="57573519" w14:textId="77777777" w:rsidR="008C3AA5" w:rsidRDefault="008C3AA5" w:rsidP="0023198F">
            <w:pPr>
              <w:contextualSpacing/>
              <w:jc w:val="center"/>
            </w:pPr>
            <w:r>
              <w:t>€40,596</w:t>
            </w:r>
          </w:p>
        </w:tc>
        <w:tc>
          <w:tcPr>
            <w:tcW w:w="1336" w:type="dxa"/>
            <w:vAlign w:val="center"/>
          </w:tcPr>
          <w:p w14:paraId="479CD833" w14:textId="77777777" w:rsidR="008C3AA5" w:rsidRDefault="008C3AA5" w:rsidP="0023198F">
            <w:pPr>
              <w:contextualSpacing/>
              <w:jc w:val="center"/>
            </w:pPr>
            <w:r>
              <w:t>€43,094</w:t>
            </w:r>
          </w:p>
        </w:tc>
        <w:tc>
          <w:tcPr>
            <w:tcW w:w="1336" w:type="dxa"/>
            <w:vAlign w:val="center"/>
          </w:tcPr>
          <w:p w14:paraId="671EE761" w14:textId="77777777" w:rsidR="008C3AA5" w:rsidRDefault="008C3AA5" w:rsidP="0023198F">
            <w:pPr>
              <w:contextualSpacing/>
              <w:jc w:val="center"/>
            </w:pPr>
            <w:r>
              <w:t>€45,010</w:t>
            </w:r>
          </w:p>
        </w:tc>
        <w:tc>
          <w:tcPr>
            <w:tcW w:w="1336" w:type="dxa"/>
            <w:vAlign w:val="center"/>
          </w:tcPr>
          <w:p w14:paraId="279F5FB0" w14:textId="77777777" w:rsidR="008C3AA5" w:rsidRDefault="008C3AA5" w:rsidP="0023198F">
            <w:pPr>
              <w:contextualSpacing/>
              <w:jc w:val="center"/>
            </w:pPr>
            <w:r>
              <w:t>€46,864</w:t>
            </w:r>
          </w:p>
        </w:tc>
        <w:tc>
          <w:tcPr>
            <w:tcW w:w="1336" w:type="dxa"/>
            <w:vAlign w:val="center"/>
          </w:tcPr>
          <w:p w14:paraId="2826A88C" w14:textId="77777777" w:rsidR="008C3AA5" w:rsidRDefault="008C3AA5" w:rsidP="0023198F">
            <w:pPr>
              <w:contextualSpacing/>
              <w:jc w:val="center"/>
            </w:pPr>
            <w:r>
              <w:t>€48,711</w:t>
            </w:r>
          </w:p>
        </w:tc>
      </w:tr>
      <w:tr w:rsidR="008C3AA5" w14:paraId="7331A181" w14:textId="77777777" w:rsidTr="0023198F">
        <w:trPr>
          <w:trHeight w:val="537"/>
        </w:trPr>
        <w:tc>
          <w:tcPr>
            <w:tcW w:w="1335" w:type="dxa"/>
            <w:vAlign w:val="center"/>
          </w:tcPr>
          <w:p w14:paraId="62D301A4" w14:textId="77777777" w:rsidR="008C3AA5" w:rsidRDefault="008C3AA5" w:rsidP="0023198F">
            <w:pPr>
              <w:contextualSpacing/>
              <w:jc w:val="center"/>
            </w:pPr>
            <w:r>
              <w:t>€50,519</w:t>
            </w:r>
          </w:p>
        </w:tc>
        <w:tc>
          <w:tcPr>
            <w:tcW w:w="1336" w:type="dxa"/>
            <w:vAlign w:val="center"/>
          </w:tcPr>
          <w:p w14:paraId="53F2CCD0" w14:textId="77777777" w:rsidR="008C3AA5" w:rsidRDefault="008C3AA5" w:rsidP="0023198F">
            <w:pPr>
              <w:contextualSpacing/>
              <w:jc w:val="center"/>
            </w:pPr>
            <w:r>
              <w:t>€52,366</w:t>
            </w:r>
          </w:p>
        </w:tc>
        <w:tc>
          <w:tcPr>
            <w:tcW w:w="1336" w:type="dxa"/>
            <w:vAlign w:val="center"/>
          </w:tcPr>
          <w:p w14:paraId="24A83868" w14:textId="77777777" w:rsidR="008C3AA5" w:rsidRDefault="008C3AA5" w:rsidP="0023198F">
            <w:pPr>
              <w:contextualSpacing/>
              <w:jc w:val="center"/>
            </w:pPr>
            <w:r>
              <w:t>€54,207</w:t>
            </w:r>
          </w:p>
        </w:tc>
        <w:tc>
          <w:tcPr>
            <w:tcW w:w="1336" w:type="dxa"/>
            <w:vAlign w:val="center"/>
          </w:tcPr>
          <w:p w14:paraId="6488B663" w14:textId="77777777" w:rsidR="008C3AA5" w:rsidRDefault="008C3AA5" w:rsidP="0023198F">
            <w:pPr>
              <w:contextualSpacing/>
              <w:jc w:val="center"/>
            </w:pPr>
            <w:r>
              <w:t>€56,160</w:t>
            </w:r>
          </w:p>
        </w:tc>
        <w:tc>
          <w:tcPr>
            <w:tcW w:w="1336" w:type="dxa"/>
            <w:vAlign w:val="center"/>
          </w:tcPr>
          <w:p w14:paraId="6BC9CE2D" w14:textId="77777777" w:rsidR="008C3AA5" w:rsidRDefault="008C3AA5" w:rsidP="0023198F">
            <w:pPr>
              <w:contextualSpacing/>
              <w:jc w:val="center"/>
            </w:pPr>
            <w:r>
              <w:t>€57,469</w:t>
            </w:r>
          </w:p>
        </w:tc>
        <w:tc>
          <w:tcPr>
            <w:tcW w:w="1336" w:type="dxa"/>
            <w:vAlign w:val="center"/>
          </w:tcPr>
          <w:p w14:paraId="37F788DD" w14:textId="77777777" w:rsidR="008C3AA5" w:rsidRDefault="008C3AA5" w:rsidP="0023198F">
            <w:pPr>
              <w:contextualSpacing/>
              <w:jc w:val="center"/>
            </w:pPr>
            <w:r>
              <w:t>€59,335*</w:t>
            </w:r>
          </w:p>
        </w:tc>
        <w:tc>
          <w:tcPr>
            <w:tcW w:w="1336" w:type="dxa"/>
            <w:vAlign w:val="center"/>
          </w:tcPr>
          <w:p w14:paraId="2E4A4B25" w14:textId="77777777" w:rsidR="008C3AA5" w:rsidRDefault="008C3AA5" w:rsidP="0023198F">
            <w:pPr>
              <w:contextualSpacing/>
              <w:jc w:val="center"/>
            </w:pPr>
            <w:r>
              <w:t>€61,216**</w:t>
            </w:r>
          </w:p>
        </w:tc>
      </w:tr>
    </w:tbl>
    <w:p w14:paraId="520DD49D" w14:textId="77777777" w:rsidR="008C3AA5" w:rsidRPr="00150380" w:rsidRDefault="008C3AA5" w:rsidP="008C3AA5">
      <w:pPr>
        <w:autoSpaceDE w:val="0"/>
        <w:autoSpaceDN w:val="0"/>
        <w:adjustRightInd w:val="0"/>
        <w:spacing w:after="0" w:line="240" w:lineRule="auto"/>
        <w:rPr>
          <w:sz w:val="18"/>
          <w:szCs w:val="18"/>
        </w:rPr>
      </w:pPr>
    </w:p>
    <w:p w14:paraId="77A26386" w14:textId="77777777" w:rsidR="008C3AA5" w:rsidRDefault="008C3AA5" w:rsidP="008C3AA5">
      <w:pPr>
        <w:autoSpaceDE w:val="0"/>
        <w:autoSpaceDN w:val="0"/>
        <w:adjustRightInd w:val="0"/>
        <w:spacing w:after="0" w:line="240" w:lineRule="auto"/>
        <w:rPr>
          <w:sz w:val="18"/>
          <w:szCs w:val="18"/>
        </w:rPr>
      </w:pPr>
      <w:r>
        <w:t xml:space="preserve">* </w:t>
      </w:r>
      <w:r w:rsidRPr="00625238">
        <w:rPr>
          <w:sz w:val="18"/>
          <w:szCs w:val="18"/>
        </w:rPr>
        <w:t>After 3 years’ satisfactory service at the maximum</w:t>
      </w:r>
    </w:p>
    <w:p w14:paraId="2BD0F960" w14:textId="77777777" w:rsidR="008C3AA5" w:rsidRPr="009653BC" w:rsidRDefault="008C3AA5" w:rsidP="008C3AA5">
      <w:pPr>
        <w:autoSpaceDE w:val="0"/>
        <w:autoSpaceDN w:val="0"/>
        <w:adjustRightInd w:val="0"/>
        <w:spacing w:after="0" w:line="240" w:lineRule="auto"/>
        <w:rPr>
          <w:rFonts w:ascii="Calibri" w:hAnsi="Calibri" w:cs="Calibri"/>
          <w:color w:val="000000"/>
          <w:sz w:val="23"/>
          <w:szCs w:val="23"/>
        </w:rPr>
      </w:pPr>
      <w:r>
        <w:t xml:space="preserve">** </w:t>
      </w:r>
      <w:r w:rsidRPr="00625238">
        <w:rPr>
          <w:sz w:val="18"/>
          <w:szCs w:val="18"/>
        </w:rPr>
        <w:t>After 6 years’ satisfactory service at the maximum</w:t>
      </w:r>
    </w:p>
    <w:p w14:paraId="746A9053" w14:textId="77777777" w:rsidR="008C3AA5" w:rsidRDefault="008C3AA5" w:rsidP="008C3AA5">
      <w:pPr>
        <w:spacing w:after="0" w:line="240" w:lineRule="auto"/>
        <w:contextualSpacing/>
      </w:pPr>
    </w:p>
    <w:p w14:paraId="372FA4EF" w14:textId="77777777" w:rsidR="008C3AA5" w:rsidRPr="00654935" w:rsidRDefault="008C3AA5" w:rsidP="008C3AA5">
      <w:pPr>
        <w:rPr>
          <w:b/>
        </w:rPr>
      </w:pPr>
      <w:r w:rsidRPr="00654935">
        <w:rPr>
          <w:b/>
        </w:rPr>
        <w:t>Important Note:</w:t>
      </w:r>
    </w:p>
    <w:p w14:paraId="39D72424" w14:textId="77777777" w:rsidR="008C3AA5" w:rsidRPr="00654935" w:rsidRDefault="008C3AA5" w:rsidP="008C3AA5">
      <w:pPr>
        <w:spacing w:after="0" w:line="240" w:lineRule="auto"/>
      </w:pPr>
      <w:r w:rsidRPr="00C728BD">
        <w:rPr>
          <w:b/>
          <w:bCs/>
          <w:u w:val="single"/>
        </w:rPr>
        <w:t>Candidates should note that</w:t>
      </w:r>
      <w:r w:rsidRPr="00C728BD">
        <w:rPr>
          <w:u w:val="single"/>
        </w:rPr>
        <w:t xml:space="preserve"> </w:t>
      </w:r>
      <w:r w:rsidRPr="00C728BD">
        <w:rPr>
          <w:b/>
          <w:bCs/>
          <w:u w:val="single"/>
        </w:rPr>
        <w:t>entry will be at the minimum of the scale</w:t>
      </w:r>
      <w:r w:rsidRPr="00654935">
        <w:t xml:space="preserve"> </w:t>
      </w:r>
      <w:r>
        <w:t xml:space="preserve">(Pt 1 €37,919) </w:t>
      </w:r>
      <w:r w:rsidRPr="00654935">
        <w:t xml:space="preserve">and the rate of remuneration may be adjusted from time to time in line with Government pay policy. </w:t>
      </w:r>
    </w:p>
    <w:p w14:paraId="0D923F37" w14:textId="77777777" w:rsidR="008C3AA5" w:rsidRPr="00654935" w:rsidRDefault="008C3AA5" w:rsidP="008C3AA5">
      <w:pPr>
        <w:spacing w:after="0" w:line="240" w:lineRule="auto"/>
      </w:pPr>
    </w:p>
    <w:p w14:paraId="3E8FD50E" w14:textId="77777777" w:rsidR="008C3AA5" w:rsidRPr="00654935" w:rsidRDefault="008C3AA5" w:rsidP="008C3AA5">
      <w:pPr>
        <w:spacing w:after="0" w:line="240" w:lineRule="auto"/>
      </w:pPr>
      <w:r w:rsidRPr="00654935">
        <w:lastRenderedPageBreak/>
        <w:t xml:space="preserve">Candidates should note that </w:t>
      </w:r>
      <w:r w:rsidRPr="00C728BD">
        <w:rPr>
          <w:b/>
          <w:bCs/>
        </w:rPr>
        <w:t>different pay and conditions may apply if, immediately prior to appointment, the appointee is a serving civil or public servant at an analogous grade.</w:t>
      </w:r>
      <w:r w:rsidRPr="00654935">
        <w:t xml:space="preserve"> </w:t>
      </w:r>
    </w:p>
    <w:p w14:paraId="2EED5D24" w14:textId="77777777" w:rsidR="008C3AA5" w:rsidRPr="00654935" w:rsidRDefault="008C3AA5" w:rsidP="008C3AA5">
      <w:pPr>
        <w:spacing w:after="0" w:line="240" w:lineRule="auto"/>
      </w:pPr>
    </w:p>
    <w:p w14:paraId="631B0CDC" w14:textId="77777777" w:rsidR="008C3AA5" w:rsidRDefault="008C3AA5" w:rsidP="008C3AA5">
      <w:pPr>
        <w:spacing w:after="0" w:line="240" w:lineRule="auto"/>
      </w:pPr>
      <w:r w:rsidRPr="00654935">
        <w:t>Subject to satisfac</w:t>
      </w:r>
      <w:r>
        <w:t>tory performance, increments will</w:t>
      </w:r>
      <w:r w:rsidRPr="00654935">
        <w:t xml:space="preserve"> be payable in line </w:t>
      </w:r>
      <w:r>
        <w:t>with current Government Policy.</w:t>
      </w:r>
    </w:p>
    <w:p w14:paraId="1FC94B82" w14:textId="77777777" w:rsidR="008C3AA5" w:rsidRDefault="008C3AA5" w:rsidP="008C3AA5">
      <w:pPr>
        <w:spacing w:after="0" w:line="240" w:lineRule="auto"/>
      </w:pPr>
    </w:p>
    <w:p w14:paraId="0862902C" w14:textId="77777777" w:rsidR="008C3AA5" w:rsidRDefault="008C3AA5" w:rsidP="008C3AA5">
      <w:pPr>
        <w:autoSpaceDE w:val="0"/>
        <w:autoSpaceDN w:val="0"/>
        <w:adjustRightInd w:val="0"/>
        <w:spacing w:after="0" w:line="240" w:lineRule="auto"/>
        <w:rPr>
          <w:rFonts w:ascii="Calibri" w:hAnsi="Calibri" w:cs="Calibri"/>
        </w:rPr>
      </w:pPr>
    </w:p>
    <w:p w14:paraId="4841A893" w14:textId="77777777" w:rsidR="008C3AA5" w:rsidRPr="00965114" w:rsidRDefault="008C3AA5" w:rsidP="008C3AA5">
      <w:pPr>
        <w:autoSpaceDE w:val="0"/>
        <w:autoSpaceDN w:val="0"/>
        <w:adjustRightInd w:val="0"/>
        <w:spacing w:after="0" w:line="240" w:lineRule="auto"/>
        <w:rPr>
          <w:b/>
          <w:bCs/>
        </w:rPr>
      </w:pPr>
      <w:r w:rsidRPr="00965114">
        <w:rPr>
          <w:b/>
          <w:bCs/>
        </w:rPr>
        <w:t xml:space="preserve">Additional Benefits: </w:t>
      </w:r>
    </w:p>
    <w:p w14:paraId="19ECD8E9" w14:textId="77777777" w:rsidR="008C3AA5" w:rsidRDefault="008C3AA5" w:rsidP="008C3AA5">
      <w:pPr>
        <w:autoSpaceDE w:val="0"/>
        <w:autoSpaceDN w:val="0"/>
        <w:adjustRightInd w:val="0"/>
        <w:spacing w:after="0" w:line="240" w:lineRule="auto"/>
      </w:pPr>
      <w:r>
        <w:t xml:space="preserve">Staff of the OCO can avail of </w:t>
      </w:r>
      <w:proofErr w:type="gramStart"/>
      <w:r>
        <w:t>a number of</w:t>
      </w:r>
      <w:proofErr w:type="gramEnd"/>
      <w:r>
        <w:t xml:space="preserve"> other benefits as a member of the OCO staff. These include: </w:t>
      </w:r>
    </w:p>
    <w:p w14:paraId="2E4A1D64"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 xml:space="preserve">Flexi leave: staff can work and avail of up to 11.5 hours flexitime each </w:t>
      </w:r>
      <w:proofErr w:type="gramStart"/>
      <w:r>
        <w:t>month;</w:t>
      </w:r>
      <w:proofErr w:type="gramEnd"/>
    </w:p>
    <w:p w14:paraId="6C564863"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 xml:space="preserve">Time off in lieu: staff can avail of time off in lieu </w:t>
      </w:r>
      <w:proofErr w:type="gramStart"/>
      <w:r>
        <w:t>for</w:t>
      </w:r>
      <w:proofErr w:type="gramEnd"/>
      <w:r>
        <w:t xml:space="preserve"> agreed hours worked outside normal working days </w:t>
      </w:r>
    </w:p>
    <w:p w14:paraId="4523ED9C"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 xml:space="preserve">Bike-to-Work Scheme: staff can apply to avail of this scheme through the OCO </w:t>
      </w:r>
    </w:p>
    <w:p w14:paraId="0E5F4607"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Tax Saver Public Transport Card</w:t>
      </w:r>
    </w:p>
    <w:p w14:paraId="780E318A"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Training and Development: staff can apply to undertake training and development courses related to their role in the office. Where approved, the OCO will pay the reasonable cost of such training and development</w:t>
      </w:r>
    </w:p>
    <w:p w14:paraId="538F6169" w14:textId="77777777" w:rsidR="008C3AA5" w:rsidRPr="001E60A1" w:rsidRDefault="008C3AA5" w:rsidP="008C3AA5">
      <w:pPr>
        <w:pStyle w:val="ListParagraph"/>
        <w:numPr>
          <w:ilvl w:val="0"/>
          <w:numId w:val="31"/>
        </w:numPr>
        <w:autoSpaceDE w:val="0"/>
        <w:autoSpaceDN w:val="0"/>
        <w:adjustRightInd w:val="0"/>
        <w:spacing w:after="0" w:line="240" w:lineRule="auto"/>
        <w:rPr>
          <w:rFonts w:ascii="Calibri" w:hAnsi="Calibri" w:cs="Calibri"/>
        </w:rPr>
      </w:pPr>
      <w:r>
        <w:t>Well-Being Initiatives: the OCO has a Well-being and Work Culture Committee that organises relevant initiatives and activities for staff. These include health checks, social events and a well-being month involving various well-being and social activities and information sessions.</w:t>
      </w:r>
    </w:p>
    <w:p w14:paraId="3E98D0BC" w14:textId="77777777" w:rsidR="008C3AA5" w:rsidRPr="00654935" w:rsidRDefault="008C3AA5" w:rsidP="008C3AA5">
      <w:pPr>
        <w:spacing w:after="0" w:line="240" w:lineRule="auto"/>
      </w:pPr>
    </w:p>
    <w:p w14:paraId="078CA31A" w14:textId="77777777" w:rsidR="008C3AA5" w:rsidRDefault="008C3AA5" w:rsidP="008C3AA5">
      <w:pPr>
        <w:spacing w:after="0" w:line="240" w:lineRule="auto"/>
      </w:pPr>
    </w:p>
    <w:p w14:paraId="3959D804" w14:textId="77777777" w:rsidR="008C3AA5" w:rsidRDefault="008C3AA5" w:rsidP="008C3AA5">
      <w:pPr>
        <w:pStyle w:val="paragraph"/>
        <w:spacing w:before="0" w:beforeAutospacing="0" w:after="0" w:afterAutospacing="0"/>
        <w:ind w:right="-15"/>
        <w:jc w:val="both"/>
        <w:textAlignment w:val="baseline"/>
        <w:rPr>
          <w:rStyle w:val="eop"/>
          <w:rFonts w:ascii="Calibri" w:hAnsi="Calibri" w:cs="Calibri"/>
          <w:b/>
          <w:bCs/>
          <w:color w:val="000000"/>
          <w:sz w:val="22"/>
          <w:szCs w:val="22"/>
        </w:rPr>
      </w:pPr>
      <w:r>
        <w:rPr>
          <w:rStyle w:val="normaltextrun"/>
          <w:rFonts w:ascii="Calibri" w:hAnsi="Calibri" w:cs="Calibri"/>
          <w:b/>
          <w:bCs/>
          <w:color w:val="000000"/>
          <w:sz w:val="22"/>
          <w:szCs w:val="22"/>
        </w:rPr>
        <w:t>Citizenship Requirement</w:t>
      </w:r>
      <w:r>
        <w:rPr>
          <w:rStyle w:val="eop"/>
          <w:rFonts w:ascii="Calibri" w:hAnsi="Calibri" w:cs="Calibri"/>
          <w:b/>
          <w:bCs/>
          <w:color w:val="000000"/>
          <w:sz w:val="22"/>
          <w:szCs w:val="22"/>
        </w:rPr>
        <w:t> </w:t>
      </w:r>
    </w:p>
    <w:p w14:paraId="46C0D470" w14:textId="77777777" w:rsidR="008C3AA5" w:rsidRDefault="008C3AA5" w:rsidP="008C3AA5">
      <w:pPr>
        <w:pStyle w:val="paragraph"/>
        <w:spacing w:before="0" w:beforeAutospacing="0" w:after="0" w:afterAutospacing="0"/>
        <w:ind w:right="-15"/>
        <w:jc w:val="both"/>
        <w:textAlignment w:val="baseline"/>
        <w:rPr>
          <w:rFonts w:ascii="Segoe UI" w:hAnsi="Segoe UI" w:cs="Segoe UI"/>
          <w:b/>
          <w:bCs/>
          <w:color w:val="000000"/>
          <w:sz w:val="18"/>
          <w:szCs w:val="18"/>
        </w:rPr>
      </w:pPr>
    </w:p>
    <w:p w14:paraId="6EA2B55C" w14:textId="77777777" w:rsidR="008C3AA5" w:rsidRDefault="008C3AA5" w:rsidP="008C3AA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lang w:val="en-US"/>
        </w:rPr>
        <w:t>Eligible candidates must be:</w:t>
      </w:r>
      <w:r>
        <w:rPr>
          <w:rStyle w:val="eop"/>
          <w:rFonts w:ascii="Calibri" w:hAnsi="Calibri" w:cs="Calibri"/>
          <w:color w:val="000000"/>
          <w:sz w:val="22"/>
          <w:szCs w:val="22"/>
        </w:rPr>
        <w:t> </w:t>
      </w:r>
    </w:p>
    <w:p w14:paraId="7314811B" w14:textId="77777777" w:rsidR="008C3AA5" w:rsidRDefault="008C3AA5" w:rsidP="008C3AA5">
      <w:pPr>
        <w:pStyle w:val="paragraph"/>
        <w:numPr>
          <w:ilvl w:val="0"/>
          <w:numId w:val="3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European Economic Area (EEA). The EEA consists of the Member States of the European Union, Iceland, Liechtenstein and Norway; or</w:t>
      </w:r>
      <w:r>
        <w:rPr>
          <w:rStyle w:val="eop"/>
          <w:rFonts w:ascii="Calibri" w:hAnsi="Calibri" w:cs="Calibri"/>
          <w:color w:val="000000"/>
          <w:sz w:val="22"/>
          <w:szCs w:val="22"/>
        </w:rPr>
        <w:t> </w:t>
      </w:r>
    </w:p>
    <w:p w14:paraId="74A9DE38" w14:textId="77777777" w:rsidR="008C3AA5" w:rsidRDefault="008C3AA5" w:rsidP="008C3AA5">
      <w:pPr>
        <w:pStyle w:val="paragraph"/>
        <w:numPr>
          <w:ilvl w:val="0"/>
          <w:numId w:val="33"/>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United Kingdom (UK); or </w:t>
      </w:r>
      <w:r>
        <w:rPr>
          <w:rStyle w:val="eop"/>
          <w:rFonts w:ascii="Calibri" w:hAnsi="Calibri" w:cs="Calibri"/>
          <w:color w:val="000000"/>
          <w:sz w:val="22"/>
          <w:szCs w:val="22"/>
        </w:rPr>
        <w:t> </w:t>
      </w:r>
    </w:p>
    <w:p w14:paraId="33BEFC76" w14:textId="77777777" w:rsidR="008C3AA5" w:rsidRDefault="008C3AA5" w:rsidP="008C3AA5">
      <w:pPr>
        <w:pStyle w:val="paragraph"/>
        <w:numPr>
          <w:ilvl w:val="0"/>
          <w:numId w:val="34"/>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Switzerland pursuant to the agreement between the EU and Switzerland on the free movement of persons; or </w:t>
      </w:r>
      <w:r>
        <w:rPr>
          <w:rStyle w:val="eop"/>
          <w:rFonts w:ascii="Calibri" w:hAnsi="Calibri" w:cs="Calibri"/>
          <w:color w:val="000000"/>
          <w:sz w:val="22"/>
          <w:szCs w:val="22"/>
        </w:rPr>
        <w:t> </w:t>
      </w:r>
    </w:p>
    <w:p w14:paraId="40E806EB" w14:textId="77777777" w:rsidR="008C3AA5" w:rsidRDefault="008C3AA5" w:rsidP="008C3AA5">
      <w:pPr>
        <w:pStyle w:val="paragraph"/>
        <w:numPr>
          <w:ilvl w:val="0"/>
          <w:numId w:val="35"/>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non-EEA citizen who has a Stamp 4 vis</w:t>
      </w:r>
      <w:r>
        <w:rPr>
          <w:rStyle w:val="normaltextrun"/>
          <w:rFonts w:ascii="Calibri" w:hAnsi="Calibri" w:cs="Calibri"/>
          <w:color w:val="000000"/>
          <w:sz w:val="13"/>
          <w:szCs w:val="13"/>
          <w:vertAlign w:val="superscript"/>
        </w:rPr>
        <w:t>1</w:t>
      </w:r>
      <w:r>
        <w:rPr>
          <w:rStyle w:val="normaltextrun"/>
          <w:rFonts w:ascii="Calibri" w:hAnsi="Calibri" w:cs="Calibri"/>
          <w:color w:val="000000"/>
          <w:sz w:val="22"/>
          <w:szCs w:val="22"/>
        </w:rPr>
        <w:t>a</w:t>
      </w:r>
      <w:r>
        <w:rPr>
          <w:rStyle w:val="superscript"/>
          <w:rFonts w:ascii="Calibri" w:hAnsi="Calibri" w:cs="Calibri"/>
          <w:color w:val="000000"/>
          <w:sz w:val="17"/>
          <w:szCs w:val="17"/>
          <w:vertAlign w:val="superscript"/>
        </w:rPr>
        <w:t>1</w:t>
      </w:r>
      <w:r>
        <w:rPr>
          <w:rStyle w:val="normaltextrun"/>
          <w:rFonts w:ascii="Calibri" w:hAnsi="Calibri" w:cs="Calibri"/>
          <w:color w:val="000000"/>
          <w:sz w:val="22"/>
          <w:szCs w:val="22"/>
        </w:rPr>
        <w:t>; or </w:t>
      </w:r>
      <w:r>
        <w:rPr>
          <w:rStyle w:val="eop"/>
          <w:rFonts w:ascii="Calibri" w:hAnsi="Calibri" w:cs="Calibri"/>
          <w:color w:val="000000"/>
          <w:sz w:val="22"/>
          <w:szCs w:val="22"/>
        </w:rPr>
        <w:t> </w:t>
      </w:r>
    </w:p>
    <w:p w14:paraId="205E4D39" w14:textId="77777777" w:rsidR="008C3AA5" w:rsidRDefault="008C3AA5" w:rsidP="008C3AA5">
      <w:pPr>
        <w:pStyle w:val="paragraph"/>
        <w:numPr>
          <w:ilvl w:val="0"/>
          <w:numId w:val="36"/>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A person awarded international protection under the International Protection Act 2015 or any family member entitled to remain in the State </w:t>
      </w:r>
      <w:proofErr w:type="gramStart"/>
      <w:r>
        <w:rPr>
          <w:rStyle w:val="normaltextrun"/>
          <w:rFonts w:ascii="Calibri" w:hAnsi="Calibri" w:cs="Calibri"/>
          <w:color w:val="000000"/>
          <w:sz w:val="22"/>
          <w:szCs w:val="22"/>
        </w:rPr>
        <w:t>as a result of</w:t>
      </w:r>
      <w:proofErr w:type="gramEnd"/>
      <w:r>
        <w:rPr>
          <w:rStyle w:val="normaltextrun"/>
          <w:rFonts w:ascii="Calibri" w:hAnsi="Calibri" w:cs="Calibri"/>
          <w:color w:val="000000"/>
          <w:sz w:val="22"/>
          <w:szCs w:val="22"/>
        </w:rPr>
        <w:t xml:space="preserve"> family reunification and has a Stamp 4 </w:t>
      </w:r>
      <w:proofErr w:type="gramStart"/>
      <w:r>
        <w:rPr>
          <w:rStyle w:val="normaltextrun"/>
          <w:rFonts w:ascii="Calibri" w:hAnsi="Calibri" w:cs="Calibri"/>
          <w:color w:val="000000"/>
          <w:sz w:val="22"/>
          <w:szCs w:val="22"/>
        </w:rPr>
        <w:t>visa;</w:t>
      </w:r>
      <w:proofErr w:type="gramEnd"/>
      <w:r>
        <w:rPr>
          <w:rStyle w:val="normaltextrun"/>
          <w:rFonts w:ascii="Calibri" w:hAnsi="Calibri" w:cs="Calibri"/>
          <w:color w:val="000000"/>
          <w:sz w:val="22"/>
          <w:szCs w:val="22"/>
        </w:rPr>
        <w:t xml:space="preserve"> or </w:t>
      </w:r>
      <w:r>
        <w:rPr>
          <w:rStyle w:val="eop"/>
          <w:rFonts w:ascii="Calibri" w:hAnsi="Calibri" w:cs="Calibri"/>
          <w:color w:val="000000"/>
          <w:sz w:val="22"/>
          <w:szCs w:val="22"/>
        </w:rPr>
        <w:t> </w:t>
      </w:r>
    </w:p>
    <w:p w14:paraId="5CC5541B" w14:textId="77777777" w:rsidR="008C3AA5" w:rsidRDefault="008C3AA5" w:rsidP="008C3AA5">
      <w:pPr>
        <w:pStyle w:val="paragraph"/>
        <w:numPr>
          <w:ilvl w:val="0"/>
          <w:numId w:val="37"/>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en"/>
        </w:rPr>
        <w:t>A non-EEA citizen who is a parent of a dependent child who is a citizen of, and resident in, an EEA member state or the UK or Switzerland and has a Stamp 4 visa.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70C2480" w14:textId="77777777" w:rsidR="008C3AA5" w:rsidRDefault="008C3AA5" w:rsidP="008C3AA5">
      <w:pPr>
        <w:spacing w:after="0" w:line="240" w:lineRule="auto"/>
      </w:pPr>
    </w:p>
    <w:bookmarkEnd w:id="0"/>
    <w:p w14:paraId="2A43F876" w14:textId="0F4A0D28" w:rsidR="00D64D5C" w:rsidRDefault="00D64D5C" w:rsidP="00D64D5C">
      <w:pPr>
        <w:spacing w:after="0" w:line="240" w:lineRule="auto"/>
      </w:pPr>
    </w:p>
    <w:p w14:paraId="2C00D760" w14:textId="41931B35" w:rsidR="00D64D5C" w:rsidRDefault="00D64D5C" w:rsidP="004A12A5">
      <w:pPr>
        <w:spacing w:after="0" w:line="240" w:lineRule="auto"/>
        <w:jc w:val="both"/>
        <w:rPr>
          <w:b/>
        </w:rPr>
      </w:pPr>
    </w:p>
    <w:p w14:paraId="0399082C" w14:textId="77777777" w:rsidR="00D64D5C" w:rsidRDefault="00D64D5C" w:rsidP="004A12A5">
      <w:pPr>
        <w:spacing w:after="0" w:line="240" w:lineRule="auto"/>
        <w:jc w:val="both"/>
        <w:rPr>
          <w:b/>
        </w:rPr>
      </w:pPr>
    </w:p>
    <w:p w14:paraId="41E60493" w14:textId="01BB2577" w:rsidR="004A12A5" w:rsidRPr="004A12A5" w:rsidRDefault="004A12A5" w:rsidP="004A12A5">
      <w:pPr>
        <w:spacing w:after="0" w:line="240" w:lineRule="auto"/>
        <w:jc w:val="both"/>
        <w:rPr>
          <w:b/>
        </w:rPr>
      </w:pPr>
      <w:r w:rsidRPr="004A12A5">
        <w:rPr>
          <w:b/>
        </w:rPr>
        <w:t>Tenure:</w:t>
      </w:r>
    </w:p>
    <w:p w14:paraId="0EBA63FC" w14:textId="28AC1D40" w:rsidR="00D64D5C" w:rsidRPr="004A12A5" w:rsidRDefault="007A6FB1" w:rsidP="00D64D5C">
      <w:pPr>
        <w:spacing w:after="0" w:line="240" w:lineRule="auto"/>
      </w:pPr>
      <w:r>
        <w:t>As they arise, these will be</w:t>
      </w:r>
      <w:r w:rsidR="00D64D5C" w:rsidRPr="00133446">
        <w:t xml:space="preserve"> permanent position</w:t>
      </w:r>
      <w:r>
        <w:t>s</w:t>
      </w:r>
      <w:r w:rsidR="00D64D5C" w:rsidRPr="00133446">
        <w:t>.</w:t>
      </w:r>
      <w:r w:rsidR="00D64D5C" w:rsidRPr="004A12A5">
        <w:t xml:space="preserve">  The appointee</w:t>
      </w:r>
      <w:r w:rsidR="009505FA">
        <w:t xml:space="preserve"> will be required to serve a 12-</w:t>
      </w:r>
      <w:r w:rsidR="00D64D5C" w:rsidRPr="004A12A5">
        <w:t>month probationary period.</w:t>
      </w:r>
    </w:p>
    <w:p w14:paraId="30F6C334" w14:textId="77777777" w:rsidR="004A12A5" w:rsidRPr="004A12A5" w:rsidRDefault="004A12A5" w:rsidP="004A12A5">
      <w:pPr>
        <w:spacing w:after="0" w:line="240" w:lineRule="auto"/>
        <w:jc w:val="both"/>
      </w:pPr>
    </w:p>
    <w:p w14:paraId="2F34EF99" w14:textId="77777777" w:rsidR="004A12A5" w:rsidRPr="004A12A5" w:rsidRDefault="004A12A5" w:rsidP="004A12A5">
      <w:pPr>
        <w:spacing w:after="0" w:line="240" w:lineRule="auto"/>
        <w:jc w:val="both"/>
        <w:rPr>
          <w:b/>
        </w:rPr>
      </w:pPr>
      <w:r w:rsidRPr="004A12A5">
        <w:rPr>
          <w:b/>
        </w:rPr>
        <w:t>Location:</w:t>
      </w:r>
    </w:p>
    <w:p w14:paraId="1CD89A59" w14:textId="1CE8B785" w:rsidR="004A12A5" w:rsidRPr="004A12A5" w:rsidRDefault="004A12A5" w:rsidP="004A12A5">
      <w:pPr>
        <w:spacing w:after="0" w:line="240" w:lineRule="auto"/>
        <w:jc w:val="both"/>
      </w:pPr>
      <w:r w:rsidRPr="004A12A5">
        <w:t xml:space="preserve">The appointee for this role will be </w:t>
      </w:r>
      <w:r w:rsidR="004A5679">
        <w:t xml:space="preserve">a hybrid employee </w:t>
      </w:r>
      <w:r w:rsidRPr="004A12A5">
        <w:t>based in</w:t>
      </w:r>
      <w:r w:rsidR="00B33437">
        <w:t xml:space="preserve"> the Ombudsman for Children’s Office, Millennium House,</w:t>
      </w:r>
      <w:r w:rsidRPr="004A12A5">
        <w:t xml:space="preserve"> 52</w:t>
      </w:r>
      <w:r w:rsidR="00B33437">
        <w:t>-56</w:t>
      </w:r>
      <w:r w:rsidRPr="004A12A5">
        <w:t xml:space="preserve"> Strand Street Great, Dublin</w:t>
      </w:r>
      <w:r w:rsidR="00B33437">
        <w:t xml:space="preserve"> 1</w:t>
      </w:r>
      <w:r w:rsidR="004A5679">
        <w:t xml:space="preserve"> and their place of residence within th</w:t>
      </w:r>
      <w:r w:rsidR="007A6FB1">
        <w:t>e Republic of Ireland. A minimum</w:t>
      </w:r>
      <w:r w:rsidR="004A5679">
        <w:t xml:space="preserve"> of two days per week to be decided with your line Manager will be Office based. </w:t>
      </w:r>
    </w:p>
    <w:p w14:paraId="3CA61309" w14:textId="77777777" w:rsidR="004A12A5" w:rsidRPr="004A12A5" w:rsidRDefault="004A12A5" w:rsidP="004A12A5">
      <w:pPr>
        <w:spacing w:after="0" w:line="240" w:lineRule="auto"/>
        <w:jc w:val="both"/>
      </w:pPr>
    </w:p>
    <w:p w14:paraId="1AF58DDF" w14:textId="77777777" w:rsidR="0041168F" w:rsidRDefault="0041168F" w:rsidP="004A12A5">
      <w:pPr>
        <w:spacing w:after="0" w:line="240" w:lineRule="auto"/>
        <w:jc w:val="both"/>
      </w:pPr>
    </w:p>
    <w:p w14:paraId="4A351DC8" w14:textId="5950564A" w:rsidR="004A12A5" w:rsidRPr="004A12A5" w:rsidRDefault="004A12A5" w:rsidP="004A12A5">
      <w:pPr>
        <w:spacing w:after="0" w:line="240" w:lineRule="auto"/>
        <w:jc w:val="both"/>
      </w:pPr>
      <w:r w:rsidRPr="004A12A5">
        <w:lastRenderedPageBreak/>
        <w:t xml:space="preserve">When absent from home and place of employment on official duty, the appointee will be paid appropriate travelling expenses and subsistence allowances, subject to normal civil service regulations/public sector regulations. </w:t>
      </w:r>
    </w:p>
    <w:p w14:paraId="702AFD80" w14:textId="77777777" w:rsidR="00B33437" w:rsidRDefault="00B33437" w:rsidP="004A12A5">
      <w:pPr>
        <w:spacing w:after="0" w:line="240" w:lineRule="auto"/>
        <w:jc w:val="both"/>
        <w:rPr>
          <w:b/>
        </w:rPr>
      </w:pPr>
    </w:p>
    <w:p w14:paraId="3C4BF83C" w14:textId="77777777" w:rsidR="004A12A5" w:rsidRPr="004A12A5" w:rsidRDefault="004A12A5" w:rsidP="004A12A5">
      <w:pPr>
        <w:spacing w:after="0" w:line="240" w:lineRule="auto"/>
        <w:jc w:val="both"/>
        <w:rPr>
          <w:b/>
        </w:rPr>
      </w:pPr>
      <w:r w:rsidRPr="004A12A5">
        <w:rPr>
          <w:b/>
        </w:rPr>
        <w:t>Hours of attendance:</w:t>
      </w:r>
    </w:p>
    <w:p w14:paraId="497EDC74" w14:textId="68BFE627" w:rsidR="004A12A5" w:rsidRPr="004A12A5" w:rsidRDefault="004A12A5" w:rsidP="004A12A5">
      <w:pPr>
        <w:spacing w:after="0" w:line="240" w:lineRule="auto"/>
        <w:jc w:val="both"/>
      </w:pPr>
      <w:r w:rsidRPr="004A12A5">
        <w:t xml:space="preserve">Hours of attendance will amount to not less than </w:t>
      </w:r>
      <w:r w:rsidR="007A6FB1">
        <w:rPr>
          <w:b/>
        </w:rPr>
        <w:t>35</w:t>
      </w:r>
      <w:r w:rsidRPr="004A12A5">
        <w:t xml:space="preserve"> hours gross.  The appointee will be required to work such additional hours from time to time as may be reasonable and necessary for the proper performance of his/her duties subject to the limits set down in the working time regulations. </w:t>
      </w:r>
    </w:p>
    <w:p w14:paraId="22DC32FF" w14:textId="77777777" w:rsidR="004A12A5" w:rsidRPr="004A12A5" w:rsidRDefault="004A12A5" w:rsidP="004A12A5">
      <w:pPr>
        <w:spacing w:after="0" w:line="240" w:lineRule="auto"/>
        <w:jc w:val="both"/>
        <w:rPr>
          <w:b/>
        </w:rPr>
      </w:pPr>
    </w:p>
    <w:p w14:paraId="749D26D7" w14:textId="77777777" w:rsidR="004A12A5" w:rsidRPr="004A12A5" w:rsidRDefault="004A12A5" w:rsidP="004A12A5">
      <w:pPr>
        <w:spacing w:after="0" w:line="240" w:lineRule="auto"/>
        <w:jc w:val="both"/>
        <w:rPr>
          <w:b/>
        </w:rPr>
      </w:pPr>
      <w:r w:rsidRPr="004A12A5">
        <w:rPr>
          <w:b/>
        </w:rPr>
        <w:t>Rest Periods:</w:t>
      </w:r>
    </w:p>
    <w:p w14:paraId="4BE80DE0" w14:textId="77777777" w:rsidR="004A12A5" w:rsidRPr="004A12A5" w:rsidRDefault="004A12A5" w:rsidP="004A12A5">
      <w:pPr>
        <w:spacing w:after="0" w:line="240" w:lineRule="auto"/>
        <w:jc w:val="both"/>
      </w:pPr>
      <w:r w:rsidRPr="004A12A5">
        <w:t>The terms of the Organisation of Working Time Act, 1997 will apply to this appointment.</w:t>
      </w:r>
    </w:p>
    <w:p w14:paraId="20692950" w14:textId="77777777" w:rsidR="004A12A5" w:rsidRPr="004A12A5" w:rsidRDefault="004A12A5" w:rsidP="004A12A5">
      <w:pPr>
        <w:spacing w:after="0" w:line="240" w:lineRule="auto"/>
        <w:jc w:val="both"/>
      </w:pPr>
    </w:p>
    <w:p w14:paraId="7D629ADB" w14:textId="77777777" w:rsidR="004A12A5" w:rsidRPr="004A12A5" w:rsidRDefault="004A12A5" w:rsidP="004A12A5">
      <w:pPr>
        <w:spacing w:after="0" w:line="240" w:lineRule="auto"/>
        <w:jc w:val="both"/>
        <w:rPr>
          <w:b/>
        </w:rPr>
      </w:pPr>
      <w:r w:rsidRPr="004A12A5">
        <w:rPr>
          <w:b/>
        </w:rPr>
        <w:t>Annual Leave:</w:t>
      </w:r>
    </w:p>
    <w:p w14:paraId="4ADBB79F" w14:textId="219B8575" w:rsidR="004A12A5" w:rsidRPr="004A12A5" w:rsidRDefault="007A6FB1" w:rsidP="004A12A5">
      <w:pPr>
        <w:spacing w:after="0" w:line="240" w:lineRule="auto"/>
        <w:jc w:val="both"/>
      </w:pPr>
      <w:r>
        <w:t>In addition to the standard 10</w:t>
      </w:r>
      <w:r w:rsidR="004A12A5" w:rsidRPr="004A12A5">
        <w:t xml:space="preserve"> public holidays and Good Friday, the annual leave for this </w:t>
      </w:r>
      <w:r w:rsidR="004A12A5" w:rsidRPr="00152E68">
        <w:t xml:space="preserve">position is </w:t>
      </w:r>
      <w:r w:rsidR="00B33437" w:rsidRPr="00152E68">
        <w:t>23</w:t>
      </w:r>
      <w:r w:rsidR="00B33437">
        <w:t xml:space="preserve"> </w:t>
      </w:r>
      <w:r w:rsidR="004A12A5" w:rsidRPr="004A12A5">
        <w:t>days per an</w:t>
      </w:r>
      <w:r w:rsidR="00812ECC">
        <w:t>num.</w:t>
      </w:r>
    </w:p>
    <w:p w14:paraId="6A203689" w14:textId="77777777" w:rsidR="004A12A5" w:rsidRPr="004A12A5" w:rsidRDefault="004A12A5" w:rsidP="004A12A5">
      <w:pPr>
        <w:spacing w:after="0" w:line="240" w:lineRule="auto"/>
        <w:jc w:val="both"/>
      </w:pPr>
    </w:p>
    <w:p w14:paraId="70D9158F" w14:textId="77777777" w:rsidR="004A12A5" w:rsidRPr="004A12A5" w:rsidRDefault="004A12A5" w:rsidP="004A12A5">
      <w:pPr>
        <w:spacing w:after="0" w:line="240" w:lineRule="auto"/>
        <w:jc w:val="both"/>
        <w:rPr>
          <w:b/>
        </w:rPr>
      </w:pPr>
      <w:r w:rsidRPr="004A12A5">
        <w:rPr>
          <w:b/>
        </w:rPr>
        <w:t>Sick Leave:</w:t>
      </w:r>
    </w:p>
    <w:p w14:paraId="531D0F73" w14:textId="77777777" w:rsidR="004A12A5" w:rsidRPr="004A12A5" w:rsidRDefault="004A12A5" w:rsidP="004A12A5">
      <w:pPr>
        <w:spacing w:after="0" w:line="240" w:lineRule="auto"/>
        <w:jc w:val="both"/>
      </w:pPr>
      <w:r w:rsidRPr="004A12A5">
        <w:t>Pay during properly certified sick absence, provided there is no evidence of permanent disability for service, will apply on a pro-rata basis, in accordance with the provisions of the sick leave circulars.</w:t>
      </w:r>
    </w:p>
    <w:p w14:paraId="1CE69C66" w14:textId="77777777" w:rsidR="004A12A5" w:rsidRPr="004A12A5" w:rsidRDefault="004A12A5" w:rsidP="004A12A5">
      <w:pPr>
        <w:spacing w:after="0" w:line="240" w:lineRule="auto"/>
        <w:jc w:val="both"/>
      </w:pPr>
    </w:p>
    <w:p w14:paraId="560AC4ED" w14:textId="77777777" w:rsidR="004A12A5" w:rsidRPr="004A12A5" w:rsidRDefault="004A12A5" w:rsidP="004A12A5">
      <w:pPr>
        <w:spacing w:after="0" w:line="240" w:lineRule="auto"/>
        <w:jc w:val="both"/>
        <w:rPr>
          <w:b/>
        </w:rPr>
      </w:pPr>
      <w:r w:rsidRPr="004A12A5">
        <w:rPr>
          <w:b/>
        </w:rPr>
        <w:t>PRSI:</w:t>
      </w:r>
    </w:p>
    <w:p w14:paraId="7631AA10" w14:textId="77777777" w:rsidR="004A12A5" w:rsidRPr="004A12A5" w:rsidRDefault="004A12A5" w:rsidP="004A12A5">
      <w:pPr>
        <w:spacing w:after="0" w:line="240" w:lineRule="auto"/>
        <w:jc w:val="both"/>
      </w:pPr>
      <w:r w:rsidRPr="004A12A5">
        <w:t>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w:t>
      </w:r>
    </w:p>
    <w:p w14:paraId="6A560C37" w14:textId="77777777" w:rsidR="004A12A5" w:rsidRPr="004A12A5" w:rsidRDefault="004A12A5" w:rsidP="004A12A5">
      <w:pPr>
        <w:spacing w:after="0" w:line="240" w:lineRule="auto"/>
        <w:jc w:val="both"/>
      </w:pPr>
    </w:p>
    <w:p w14:paraId="6540A6D4" w14:textId="77777777" w:rsidR="00D64D5C" w:rsidRPr="004A12A5" w:rsidRDefault="00D64D5C" w:rsidP="00D64D5C">
      <w:pPr>
        <w:spacing w:after="0" w:line="240" w:lineRule="auto"/>
        <w:rPr>
          <w:b/>
        </w:rPr>
      </w:pPr>
      <w:r w:rsidRPr="004A12A5">
        <w:rPr>
          <w:b/>
        </w:rPr>
        <w:t>Superannuation and Retirement:</w:t>
      </w:r>
    </w:p>
    <w:p w14:paraId="795E935C" w14:textId="195CE8C5" w:rsidR="009505FA" w:rsidRPr="0041168F" w:rsidRDefault="00D64D5C" w:rsidP="00D64D5C">
      <w:pPr>
        <w:spacing w:after="0" w:line="240" w:lineRule="auto"/>
      </w:pPr>
      <w:r w:rsidRPr="004A12A5">
        <w:t xml:space="preserve">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(“Single Scheme”).  </w:t>
      </w:r>
    </w:p>
    <w:p w14:paraId="226FD3F1" w14:textId="77777777" w:rsidR="009505FA" w:rsidRDefault="009505FA" w:rsidP="00D64D5C">
      <w:pPr>
        <w:spacing w:after="0" w:line="240" w:lineRule="auto"/>
        <w:rPr>
          <w:b/>
        </w:rPr>
      </w:pPr>
    </w:p>
    <w:p w14:paraId="734BC3E9" w14:textId="0806421A" w:rsidR="00D64D5C" w:rsidRPr="004A12A5" w:rsidRDefault="00D64D5C" w:rsidP="00D64D5C">
      <w:pPr>
        <w:spacing w:after="0" w:line="240" w:lineRule="auto"/>
        <w:rPr>
          <w:b/>
        </w:rPr>
      </w:pPr>
      <w:r w:rsidRPr="004A12A5">
        <w:rPr>
          <w:b/>
        </w:rPr>
        <w:t xml:space="preserve">Key provisions attaching to membership of the Single Scheme are as follows: </w:t>
      </w:r>
    </w:p>
    <w:p w14:paraId="3CA7C465" w14:textId="77777777" w:rsidR="00D64D5C" w:rsidRPr="004A12A5" w:rsidRDefault="00D64D5C" w:rsidP="00D64D5C">
      <w:pPr>
        <w:spacing w:after="0" w:line="240" w:lineRule="auto"/>
      </w:pPr>
    </w:p>
    <w:p w14:paraId="0B262F2F" w14:textId="77777777" w:rsidR="00D64D5C" w:rsidRPr="004A12A5" w:rsidRDefault="00D64D5C" w:rsidP="00D64D5C">
      <w:pPr>
        <w:spacing w:after="0" w:line="240" w:lineRule="auto"/>
        <w:rPr>
          <w:b/>
        </w:rPr>
      </w:pPr>
      <w:r w:rsidRPr="004A12A5">
        <w:rPr>
          <w:b/>
        </w:rPr>
        <w:t>Pensionable Age:</w:t>
      </w:r>
    </w:p>
    <w:p w14:paraId="52ECE568" w14:textId="77777777" w:rsidR="00D64D5C" w:rsidRPr="004A12A5" w:rsidRDefault="00D64D5C" w:rsidP="00D64D5C">
      <w:pPr>
        <w:spacing w:after="0" w:line="240" w:lineRule="auto"/>
      </w:pPr>
      <w:r w:rsidRPr="004A12A5">
        <w:t>The minimum age at which pension is payable is 66 (rising to 67 and 68) in line with State Pension age changes.</w:t>
      </w:r>
    </w:p>
    <w:p w14:paraId="65299D9F" w14:textId="77777777" w:rsidR="00D64D5C" w:rsidRPr="000E2F8E" w:rsidRDefault="00D64D5C" w:rsidP="00D64D5C">
      <w:pPr>
        <w:numPr>
          <w:ilvl w:val="0"/>
          <w:numId w:val="2"/>
        </w:numPr>
        <w:spacing w:after="0" w:line="240" w:lineRule="auto"/>
        <w:contextualSpacing/>
        <w:rPr>
          <w:b/>
        </w:rPr>
      </w:pPr>
      <w:r w:rsidRPr="004A12A5">
        <w:rPr>
          <w:b/>
        </w:rPr>
        <w:t xml:space="preserve">Retirement Age:  </w:t>
      </w:r>
      <w:r w:rsidRPr="004A12A5">
        <w:t>will be determined in accordance with the relevant government Departmental circulars.</w:t>
      </w:r>
    </w:p>
    <w:p w14:paraId="0890CA9C" w14:textId="77777777" w:rsidR="00D64D5C" w:rsidRPr="004A12A5" w:rsidRDefault="00D64D5C" w:rsidP="00D64D5C">
      <w:pPr>
        <w:spacing w:after="0" w:line="240" w:lineRule="auto"/>
        <w:ind w:left="720"/>
        <w:contextualSpacing/>
        <w:rPr>
          <w:b/>
        </w:rPr>
      </w:pPr>
    </w:p>
    <w:p w14:paraId="35B98117" w14:textId="77777777" w:rsidR="00D64D5C" w:rsidRPr="004A12A5" w:rsidRDefault="00D64D5C" w:rsidP="00D64D5C">
      <w:pPr>
        <w:numPr>
          <w:ilvl w:val="0"/>
          <w:numId w:val="2"/>
        </w:numPr>
        <w:spacing w:after="0" w:line="240" w:lineRule="auto"/>
        <w:contextualSpacing/>
        <w:rPr>
          <w:b/>
        </w:rPr>
      </w:pPr>
      <w:r w:rsidRPr="004A12A5">
        <w:rPr>
          <w:b/>
        </w:rPr>
        <w:t>Pension Abatement</w:t>
      </w:r>
    </w:p>
    <w:p w14:paraId="0CA0A737" w14:textId="77777777" w:rsidR="0041168F" w:rsidRPr="00654935" w:rsidRDefault="00D64D5C" w:rsidP="0041168F">
      <w:pPr>
        <w:numPr>
          <w:ilvl w:val="0"/>
          <w:numId w:val="45"/>
        </w:numPr>
        <w:autoSpaceDE w:val="0"/>
        <w:autoSpaceDN w:val="0"/>
        <w:adjustRightInd w:val="0"/>
        <w:spacing w:after="0" w:line="240" w:lineRule="auto"/>
        <w:ind w:left="426"/>
        <w:contextualSpacing/>
        <w:rPr>
          <w:rFonts w:ascii="Calibri" w:hAnsi="Calibri" w:cs="Calibri"/>
        </w:rPr>
      </w:pPr>
      <w:r w:rsidRPr="004A12A5">
        <w:t xml:space="preserve">If the appointee was previously employed in the Civil Service and is in receipt of a pension from the Civil Service normal abatement rules will apply.  However, if the appointee was previously employed in the Civil Service and awarded a pension under voluntary early retirement arrangements (other than the Incentivised Scheme of Early Retirement (ISER) or the Department of Health Circular 7/2010 VER/VRS which, as indicated above, renders a person ineligible for the competition) the entitlement to that pension will cease with effect </w:t>
      </w:r>
      <w:r w:rsidR="0041168F" w:rsidRPr="00654935">
        <w:rPr>
          <w:rFonts w:ascii="Calibri" w:hAnsi="Calibri" w:cs="Calibri"/>
          <w:b/>
          <w:bCs/>
        </w:rPr>
        <w:t>Pension Abatement</w:t>
      </w:r>
    </w:p>
    <w:p w14:paraId="0A3B9CC2" w14:textId="77777777" w:rsidR="0041168F" w:rsidRPr="00654935" w:rsidRDefault="0041168F" w:rsidP="0041168F">
      <w:pPr>
        <w:autoSpaceDE w:val="0"/>
        <w:autoSpaceDN w:val="0"/>
        <w:adjustRightInd w:val="0"/>
        <w:spacing w:after="0" w:line="240" w:lineRule="auto"/>
        <w:rPr>
          <w:rFonts w:ascii="Calibri" w:hAnsi="Calibri" w:cs="Calibri"/>
        </w:rPr>
      </w:pPr>
    </w:p>
    <w:p w14:paraId="2BF985A9" w14:textId="77777777" w:rsidR="0041168F" w:rsidRPr="00654935" w:rsidRDefault="0041168F" w:rsidP="0041168F">
      <w:pPr>
        <w:numPr>
          <w:ilvl w:val="0"/>
          <w:numId w:val="44"/>
        </w:numPr>
        <w:spacing w:after="0" w:line="240" w:lineRule="auto"/>
        <w:ind w:left="1134"/>
        <w:contextualSpacing/>
      </w:pPr>
      <w:r w:rsidRPr="00654935">
        <w:lastRenderedPageBreak/>
        <w:t xml:space="preserve">If the appointee was previously employed in the Civil Service or in the Public </w:t>
      </w:r>
      <w:proofErr w:type="gramStart"/>
      <w:r w:rsidRPr="00654935">
        <w:t>Service</w:t>
      </w:r>
      <w:proofErr w:type="gramEnd"/>
      <w:r w:rsidRPr="00654935">
        <w:t xml:space="preserv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1E896D4D" w14:textId="77777777" w:rsidR="0041168F" w:rsidRPr="00654935" w:rsidRDefault="0041168F" w:rsidP="0041168F">
      <w:pPr>
        <w:spacing w:after="0" w:line="240" w:lineRule="auto"/>
        <w:ind w:left="1134"/>
        <w:contextualSpacing/>
      </w:pPr>
    </w:p>
    <w:p w14:paraId="1932F2B3" w14:textId="77777777" w:rsidR="0041168F" w:rsidRPr="00654935" w:rsidRDefault="0041168F" w:rsidP="0041168F">
      <w:pPr>
        <w:numPr>
          <w:ilvl w:val="0"/>
          <w:numId w:val="44"/>
        </w:numPr>
        <w:spacing w:after="0" w:line="240" w:lineRule="auto"/>
        <w:ind w:left="1134"/>
        <w:contextualSpacing/>
      </w:pPr>
      <w:r w:rsidRPr="00654935">
        <w:t>This may have pension implications for any person appointed to this position that is currently in receipt of a Civil or Public Service pension or has a preserved Civil or Public Service pension which will come into payment</w:t>
      </w:r>
      <w:r>
        <w:t xml:space="preserve"> during their</w:t>
      </w:r>
      <w:r w:rsidRPr="00654935">
        <w:t xml:space="preserve"> employment in this position. </w:t>
      </w:r>
    </w:p>
    <w:p w14:paraId="52957AB1" w14:textId="77777777" w:rsidR="0041168F" w:rsidRPr="00654935" w:rsidRDefault="0041168F" w:rsidP="0041168F">
      <w:pPr>
        <w:autoSpaceDE w:val="0"/>
        <w:autoSpaceDN w:val="0"/>
        <w:adjustRightInd w:val="0"/>
        <w:spacing w:after="0" w:line="240" w:lineRule="auto"/>
        <w:rPr>
          <w:rFonts w:ascii="Calibri" w:hAnsi="Calibri" w:cs="Calibri"/>
        </w:rPr>
      </w:pPr>
    </w:p>
    <w:p w14:paraId="4B90C4F2" w14:textId="77777777" w:rsidR="0041168F" w:rsidRPr="00654935" w:rsidRDefault="0041168F" w:rsidP="0041168F">
      <w:pPr>
        <w:autoSpaceDE w:val="0"/>
        <w:autoSpaceDN w:val="0"/>
        <w:adjustRightInd w:val="0"/>
        <w:spacing w:after="0" w:line="240" w:lineRule="auto"/>
        <w:ind w:left="720"/>
        <w:rPr>
          <w:rFonts w:ascii="Calibri" w:hAnsi="Calibri" w:cs="Calibri"/>
          <w:b/>
          <w:bCs/>
        </w:rPr>
      </w:pPr>
      <w:r w:rsidRPr="00654935">
        <w:rPr>
          <w:rFonts w:ascii="Calibri" w:hAnsi="Calibri" w:cs="Calibri"/>
          <w:b/>
          <w:bCs/>
        </w:rPr>
        <w:t>Department of Education and Skills Early Retirement Scheme for Teachers Circular 102/2007</w:t>
      </w:r>
    </w:p>
    <w:p w14:paraId="0BE0604B" w14:textId="77777777" w:rsidR="0041168F" w:rsidRPr="00654935" w:rsidRDefault="0041168F" w:rsidP="0041168F">
      <w:pPr>
        <w:numPr>
          <w:ilvl w:val="0"/>
          <w:numId w:val="44"/>
        </w:numPr>
        <w:spacing w:after="0" w:line="240" w:lineRule="auto"/>
        <w:ind w:left="1134"/>
        <w:contextualSpacing/>
      </w:pPr>
      <w:r w:rsidRPr="0065493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w:t>
      </w:r>
      <w:proofErr w:type="gramStart"/>
      <w:r w:rsidRPr="00654935">
        <w:t>taken into account</w:t>
      </w:r>
      <w:proofErr w:type="gramEnd"/>
      <w:r w:rsidRPr="00654935">
        <w:t xml:space="preserve"> in the calculation of the pension payment). </w:t>
      </w:r>
    </w:p>
    <w:p w14:paraId="39DAD1B2" w14:textId="77777777" w:rsidR="0041168F" w:rsidRPr="00654935" w:rsidRDefault="0041168F" w:rsidP="0041168F">
      <w:pPr>
        <w:autoSpaceDE w:val="0"/>
        <w:autoSpaceDN w:val="0"/>
        <w:adjustRightInd w:val="0"/>
        <w:spacing w:after="0" w:line="240" w:lineRule="auto"/>
      </w:pPr>
    </w:p>
    <w:p w14:paraId="1AAB7933" w14:textId="77777777" w:rsidR="0041168F" w:rsidRPr="00654935" w:rsidRDefault="0041168F" w:rsidP="0041168F">
      <w:pPr>
        <w:autoSpaceDE w:val="0"/>
        <w:autoSpaceDN w:val="0"/>
        <w:adjustRightInd w:val="0"/>
        <w:spacing w:after="0" w:line="240" w:lineRule="auto"/>
        <w:ind w:left="720"/>
        <w:rPr>
          <w:rFonts w:ascii="Calibri" w:hAnsi="Calibri" w:cs="Calibri"/>
          <w:b/>
          <w:bCs/>
        </w:rPr>
      </w:pPr>
      <w:r w:rsidRPr="00654935">
        <w:rPr>
          <w:rFonts w:ascii="Calibri" w:hAnsi="Calibri" w:cs="Calibri"/>
          <w:b/>
          <w:bCs/>
        </w:rPr>
        <w:t xml:space="preserve">Ill-Health Retirement </w:t>
      </w:r>
    </w:p>
    <w:p w14:paraId="3F5563B5" w14:textId="77777777" w:rsidR="0041168F" w:rsidRPr="00654935" w:rsidRDefault="0041168F" w:rsidP="0041168F">
      <w:pPr>
        <w:numPr>
          <w:ilvl w:val="0"/>
          <w:numId w:val="44"/>
        </w:numPr>
        <w:spacing w:after="0" w:line="240" w:lineRule="auto"/>
        <w:ind w:left="1134"/>
        <w:contextualSpacing/>
      </w:pPr>
      <w:r w:rsidRPr="00654935">
        <w:t>Please note that where an individual has retired from a Civil/Public Service body on t</w:t>
      </w:r>
      <w:r>
        <w:t>he grounds of ill-health their</w:t>
      </w:r>
      <w:r w:rsidRPr="00654935">
        <w:t xml:space="preserve"> pension from that employment may be subject to review in accordance with the rules of ill-health retirement within the pension scheme of that employment. </w:t>
      </w:r>
    </w:p>
    <w:p w14:paraId="0AF86687" w14:textId="49DEE9D9" w:rsidR="00D64D5C" w:rsidRPr="004A12A5" w:rsidRDefault="00D64D5C" w:rsidP="0041168F">
      <w:pPr>
        <w:numPr>
          <w:ilvl w:val="0"/>
          <w:numId w:val="4"/>
        </w:numPr>
        <w:spacing w:after="0" w:line="240" w:lineRule="auto"/>
        <w:contextualSpacing/>
      </w:pPr>
      <w:r w:rsidRPr="004A12A5">
        <w:t xml:space="preserve"> </w:t>
      </w:r>
    </w:p>
    <w:p w14:paraId="76820881" w14:textId="77777777" w:rsidR="00D64D5C" w:rsidRPr="004A12A5" w:rsidRDefault="00D64D5C" w:rsidP="00D64D5C">
      <w:pPr>
        <w:spacing w:after="0" w:line="240" w:lineRule="auto"/>
        <w:ind w:left="720"/>
        <w:rPr>
          <w:b/>
        </w:rPr>
      </w:pPr>
      <w:r w:rsidRPr="004A12A5">
        <w:rPr>
          <w:b/>
        </w:rPr>
        <w:br/>
        <w:t>Department of Education and Skills Early Retirement Scheme for Teachers Circular 102/2007</w:t>
      </w:r>
    </w:p>
    <w:p w14:paraId="758D374B" w14:textId="77777777" w:rsidR="00D64D5C" w:rsidRPr="004A12A5" w:rsidRDefault="00D64D5C" w:rsidP="00D64D5C">
      <w:pPr>
        <w:numPr>
          <w:ilvl w:val="0"/>
          <w:numId w:val="3"/>
        </w:numPr>
        <w:spacing w:after="0" w:line="240" w:lineRule="auto"/>
        <w:contextualSpacing/>
      </w:pPr>
      <w:r w:rsidRPr="004A12A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w:t>
      </w:r>
    </w:p>
    <w:p w14:paraId="458F30F5" w14:textId="77777777" w:rsidR="00D64D5C" w:rsidRPr="004A12A5" w:rsidRDefault="00D64D5C" w:rsidP="00D64D5C">
      <w:pPr>
        <w:spacing w:after="0" w:line="240" w:lineRule="auto"/>
        <w:ind w:left="720"/>
        <w:contextualSpacing/>
      </w:pPr>
      <w:r w:rsidRPr="004A12A5">
        <w:t xml:space="preserve">reckonable service as a teacher (i.e. the added years previously granted will not be </w:t>
      </w:r>
      <w:proofErr w:type="gramStart"/>
      <w:r w:rsidRPr="004A12A5">
        <w:t>taken into account</w:t>
      </w:r>
      <w:proofErr w:type="gramEnd"/>
      <w:r w:rsidRPr="004A12A5">
        <w:t xml:space="preserve"> in the calculation of the pension payment).</w:t>
      </w:r>
    </w:p>
    <w:p w14:paraId="2155F275" w14:textId="77777777" w:rsidR="00D64D5C" w:rsidRPr="004A12A5" w:rsidRDefault="00D64D5C" w:rsidP="00D64D5C">
      <w:pPr>
        <w:spacing w:after="0" w:line="240" w:lineRule="auto"/>
      </w:pPr>
    </w:p>
    <w:p w14:paraId="794348F8" w14:textId="77777777" w:rsidR="00D64D5C" w:rsidRPr="004A12A5" w:rsidRDefault="00D64D5C" w:rsidP="00D64D5C">
      <w:pPr>
        <w:spacing w:after="0" w:line="240" w:lineRule="auto"/>
        <w:ind w:firstLine="720"/>
        <w:rPr>
          <w:b/>
        </w:rPr>
      </w:pPr>
      <w:r w:rsidRPr="004A12A5">
        <w:rPr>
          <w:b/>
        </w:rPr>
        <w:t>Ill-Health Retirement</w:t>
      </w:r>
    </w:p>
    <w:p w14:paraId="25534376" w14:textId="77777777" w:rsidR="00D64D5C" w:rsidRPr="004A12A5" w:rsidRDefault="00D64D5C" w:rsidP="00D64D5C">
      <w:pPr>
        <w:pStyle w:val="ListParagraph"/>
        <w:numPr>
          <w:ilvl w:val="0"/>
          <w:numId w:val="3"/>
        </w:numPr>
        <w:spacing w:after="0" w:line="240" w:lineRule="auto"/>
      </w:pPr>
      <w:r w:rsidRPr="004A12A5">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064FD8F7" w14:textId="77777777" w:rsidR="00D64D5C" w:rsidRPr="004A12A5" w:rsidRDefault="00D64D5C" w:rsidP="00D64D5C">
      <w:pPr>
        <w:spacing w:after="0" w:line="240" w:lineRule="auto"/>
      </w:pPr>
    </w:p>
    <w:p w14:paraId="40434011" w14:textId="77777777" w:rsidR="00D64D5C" w:rsidRPr="004A12A5" w:rsidRDefault="00D64D5C" w:rsidP="00D64D5C">
      <w:pPr>
        <w:numPr>
          <w:ilvl w:val="0"/>
          <w:numId w:val="2"/>
        </w:numPr>
        <w:spacing w:after="0" w:line="240" w:lineRule="auto"/>
        <w:contextualSpacing/>
        <w:rPr>
          <w:b/>
        </w:rPr>
      </w:pPr>
      <w:r w:rsidRPr="004A12A5">
        <w:rPr>
          <w:b/>
        </w:rPr>
        <w:t>Prior Public Servants</w:t>
      </w:r>
    </w:p>
    <w:p w14:paraId="5F200D68" w14:textId="5A17CC20" w:rsidR="00D64D5C" w:rsidRPr="004A12A5" w:rsidRDefault="00D64D5C" w:rsidP="007A6FB1">
      <w:pPr>
        <w:spacing w:after="0" w:line="240" w:lineRule="auto"/>
        <w:ind w:left="360"/>
      </w:pPr>
      <w:r w:rsidRPr="004A12A5">
        <w:t xml:space="preserve">While the default pension terms, as set out in the preceding paragraphs, consist of Single Scheme membership, this may not apply to certain appointees.  Full details of the conditions governing </w:t>
      </w:r>
      <w:proofErr w:type="gramStart"/>
      <w:r w:rsidRPr="004A12A5">
        <w:t>whether or not</w:t>
      </w:r>
      <w:proofErr w:type="gramEnd"/>
      <w:r w:rsidRPr="004A12A5">
        <w:t xml:space="preserve"> a public servant is a Single Scheme member are given in the Public Service Pensions (Single Scheme and other Provisions) Act 2012.  However, the key exception case (in 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provisions at (c) above would apply, and in addition there are implications in respect of pension accrual as outlined below:</w:t>
      </w:r>
    </w:p>
    <w:p w14:paraId="6BAF35BB" w14:textId="77777777" w:rsidR="00D64D5C" w:rsidRPr="004A12A5" w:rsidRDefault="00D64D5C" w:rsidP="00D64D5C">
      <w:pPr>
        <w:spacing w:after="0" w:line="240" w:lineRule="auto"/>
      </w:pPr>
    </w:p>
    <w:p w14:paraId="3BAD36CD" w14:textId="77777777" w:rsidR="00D64D5C" w:rsidRPr="004A12A5" w:rsidRDefault="00D64D5C" w:rsidP="00D64D5C">
      <w:pPr>
        <w:numPr>
          <w:ilvl w:val="0"/>
          <w:numId w:val="2"/>
        </w:numPr>
        <w:spacing w:after="0" w:line="240" w:lineRule="auto"/>
        <w:contextualSpacing/>
        <w:rPr>
          <w:b/>
        </w:rPr>
      </w:pPr>
      <w:r w:rsidRPr="004A12A5">
        <w:rPr>
          <w:b/>
        </w:rPr>
        <w:t>Pension Accrual</w:t>
      </w:r>
    </w:p>
    <w:p w14:paraId="7F1C37A7" w14:textId="77777777" w:rsidR="00D64D5C" w:rsidRPr="004A12A5" w:rsidRDefault="00D64D5C" w:rsidP="00D64D5C">
      <w:pPr>
        <w:spacing w:after="0" w:line="240" w:lineRule="auto"/>
        <w:ind w:left="360"/>
      </w:pPr>
      <w:r w:rsidRPr="004A12A5">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788FF20F" w14:textId="77777777" w:rsidR="00D64D5C" w:rsidRPr="004A12A5" w:rsidRDefault="00D64D5C" w:rsidP="00D64D5C">
      <w:pPr>
        <w:spacing w:after="0" w:line="240" w:lineRule="auto"/>
        <w:rPr>
          <w:b/>
        </w:rPr>
      </w:pPr>
    </w:p>
    <w:p w14:paraId="454614F9" w14:textId="77777777" w:rsidR="00D64D5C" w:rsidRPr="004A12A5" w:rsidRDefault="00D64D5C" w:rsidP="00D64D5C">
      <w:pPr>
        <w:numPr>
          <w:ilvl w:val="0"/>
          <w:numId w:val="2"/>
        </w:numPr>
        <w:spacing w:after="0" w:line="240" w:lineRule="auto"/>
        <w:contextualSpacing/>
        <w:rPr>
          <w:b/>
        </w:rPr>
      </w:pPr>
      <w:r w:rsidRPr="004A12A5">
        <w:rPr>
          <w:b/>
        </w:rPr>
        <w:t>Pension-Related Deduction</w:t>
      </w:r>
    </w:p>
    <w:p w14:paraId="2C9F611C" w14:textId="77777777" w:rsidR="00D64D5C" w:rsidRPr="004A12A5" w:rsidRDefault="00D64D5C" w:rsidP="00D64D5C">
      <w:pPr>
        <w:spacing w:after="0" w:line="240" w:lineRule="auto"/>
        <w:ind w:left="360"/>
      </w:pPr>
      <w:r w:rsidRPr="004A12A5">
        <w:t>This appointment is subject to the pension-related deduction in accordance with the Financial Emergency Measure in the Public Interest Act 2009.</w:t>
      </w:r>
    </w:p>
    <w:p w14:paraId="795D420A" w14:textId="77777777" w:rsidR="00D64D5C" w:rsidRPr="004A12A5" w:rsidRDefault="00D64D5C" w:rsidP="00D64D5C">
      <w:pPr>
        <w:spacing w:after="0" w:line="240" w:lineRule="auto"/>
      </w:pPr>
    </w:p>
    <w:p w14:paraId="09BB75CB" w14:textId="77777777" w:rsidR="00D64D5C" w:rsidRPr="004A12A5" w:rsidRDefault="00D64D5C" w:rsidP="00D64D5C">
      <w:pPr>
        <w:spacing w:after="0" w:line="240" w:lineRule="auto"/>
        <w:ind w:left="360"/>
      </w:pPr>
      <w:r w:rsidRPr="004A12A5">
        <w:t>The above represents the principal conditions of service and is not intended to be the comprehensive list of all terms and conditions of employment which will be set out in the employment contract to be agreed with the successful candidates.</w:t>
      </w:r>
    </w:p>
    <w:p w14:paraId="41CC0209" w14:textId="77777777" w:rsidR="00E0036D" w:rsidRDefault="00E0036D" w:rsidP="004A12A5">
      <w:pPr>
        <w:spacing w:after="0" w:line="240" w:lineRule="auto"/>
        <w:jc w:val="both"/>
        <w:rPr>
          <w:b/>
        </w:rPr>
      </w:pPr>
    </w:p>
    <w:p w14:paraId="36444A82" w14:textId="77777777" w:rsidR="00961782" w:rsidRDefault="00961782" w:rsidP="004A12A5">
      <w:pPr>
        <w:spacing w:after="0" w:line="240" w:lineRule="auto"/>
        <w:jc w:val="both"/>
        <w:rPr>
          <w:b/>
        </w:rPr>
      </w:pPr>
    </w:p>
    <w:p w14:paraId="7330CC2E" w14:textId="77777777" w:rsidR="0041168F" w:rsidRDefault="0041168F" w:rsidP="0041168F">
      <w:pPr>
        <w:spacing w:after="10"/>
        <w:ind w:left="-5"/>
      </w:pPr>
      <w:r>
        <w:rPr>
          <w:b/>
        </w:rPr>
        <w:t xml:space="preserve">The Selection Process </w:t>
      </w:r>
    </w:p>
    <w:p w14:paraId="3216057C" w14:textId="77777777" w:rsidR="0041168F" w:rsidRDefault="0041168F" w:rsidP="0041168F">
      <w:pPr>
        <w:spacing w:after="0"/>
      </w:pPr>
      <w:r>
        <w:rPr>
          <w:b/>
        </w:rPr>
        <w:t xml:space="preserve"> </w:t>
      </w:r>
    </w:p>
    <w:p w14:paraId="11DD3ACB" w14:textId="77777777" w:rsidR="0041168F" w:rsidRDefault="0041168F" w:rsidP="0041168F">
      <w:pPr>
        <w:spacing w:after="10"/>
        <w:ind w:left="-5"/>
        <w:rPr>
          <w:b/>
        </w:rPr>
      </w:pPr>
      <w:r>
        <w:rPr>
          <w:b/>
        </w:rPr>
        <w:t xml:space="preserve">How to Apply:  </w:t>
      </w:r>
    </w:p>
    <w:p w14:paraId="6F2541EE" w14:textId="77777777" w:rsidR="0041168F" w:rsidRDefault="0041168F" w:rsidP="0041168F">
      <w:pPr>
        <w:spacing w:after="10"/>
        <w:ind w:left="-5"/>
        <w:rPr>
          <w:b/>
        </w:rPr>
      </w:pPr>
    </w:p>
    <w:p w14:paraId="035F2C8B" w14:textId="77777777" w:rsidR="0041168F" w:rsidRDefault="0041168F" w:rsidP="0041168F">
      <w:r w:rsidRPr="00C728BD">
        <w:rPr>
          <w:b/>
          <w:bCs/>
        </w:rPr>
        <w:t xml:space="preserve">To apply, candidates must provide an </w:t>
      </w:r>
      <w:proofErr w:type="gramStart"/>
      <w:r w:rsidRPr="00C728BD">
        <w:rPr>
          <w:b/>
          <w:bCs/>
        </w:rPr>
        <w:t>up to date</w:t>
      </w:r>
      <w:proofErr w:type="gramEnd"/>
      <w:r w:rsidRPr="00C728BD">
        <w:rPr>
          <w:b/>
          <w:bCs/>
        </w:rPr>
        <w:t xml:space="preserve"> </w:t>
      </w:r>
      <w:r w:rsidRPr="00FA216F">
        <w:rPr>
          <w:b/>
          <w:bCs/>
        </w:rPr>
        <w:t>application form</w:t>
      </w:r>
      <w:r>
        <w:t xml:space="preserve"> and submit their application form via the online application portal. </w:t>
      </w:r>
    </w:p>
    <w:p w14:paraId="753C8551" w14:textId="77777777" w:rsidR="0041168F" w:rsidRDefault="0041168F" w:rsidP="0041168F">
      <w:r>
        <w:t xml:space="preserve">All candidates should visit </w:t>
      </w:r>
      <w:hyperlink r:id="rId12" w:history="1">
        <w:r w:rsidRPr="001B6F80">
          <w:rPr>
            <w:rStyle w:val="Hyperlink"/>
          </w:rPr>
          <w:t>www.ocojobs.com</w:t>
        </w:r>
      </w:hyperlink>
      <w:r>
        <w:t xml:space="preserve"> where there is a full list of available positions in the OCO with the corresponding downloadable information booklet and application form for each position. There will also be a link to the online application portal to where all applications must be submitted. </w:t>
      </w:r>
    </w:p>
    <w:p w14:paraId="4BED282F" w14:textId="2DD376CD" w:rsidR="004A12A5" w:rsidRPr="004A12A5" w:rsidRDefault="0041168F" w:rsidP="0041168F">
      <w:pPr>
        <w:spacing w:after="0" w:line="240" w:lineRule="auto"/>
        <w:jc w:val="both"/>
      </w:pPr>
      <w:r>
        <w:t>Only application forms fully submitted online will be accepted into the campaign. Applications will not be accepted after the closing date</w:t>
      </w:r>
      <w:r w:rsidR="004A12A5" w:rsidRPr="004A12A5">
        <w:t xml:space="preserve"> </w:t>
      </w:r>
    </w:p>
    <w:p w14:paraId="642B76CD" w14:textId="77777777" w:rsidR="004A12A5" w:rsidRPr="004A12A5" w:rsidRDefault="004A12A5" w:rsidP="004A12A5">
      <w:pPr>
        <w:spacing w:after="0" w:line="240" w:lineRule="auto"/>
        <w:jc w:val="both"/>
      </w:pPr>
    </w:p>
    <w:p w14:paraId="75078961" w14:textId="77777777" w:rsidR="001171F9" w:rsidRDefault="001171F9" w:rsidP="004A12A5">
      <w:pPr>
        <w:spacing w:after="0" w:line="240" w:lineRule="auto"/>
        <w:jc w:val="both"/>
        <w:rPr>
          <w:b/>
        </w:rPr>
      </w:pPr>
    </w:p>
    <w:p w14:paraId="72798D9B" w14:textId="77777777" w:rsidR="004A12A5" w:rsidRPr="004A12A5" w:rsidRDefault="004A12A5" w:rsidP="004A12A5">
      <w:pPr>
        <w:spacing w:after="0" w:line="240" w:lineRule="auto"/>
        <w:jc w:val="both"/>
        <w:rPr>
          <w:b/>
        </w:rPr>
      </w:pPr>
      <w:r w:rsidRPr="004A12A5">
        <w:rPr>
          <w:b/>
        </w:rPr>
        <w:t xml:space="preserve">Closing Date: </w:t>
      </w:r>
    </w:p>
    <w:p w14:paraId="3C3A6C2B" w14:textId="5F82734C" w:rsidR="004A12A5" w:rsidRPr="004A12A5" w:rsidRDefault="004A12A5" w:rsidP="004A12A5">
      <w:pPr>
        <w:spacing w:after="0" w:line="240" w:lineRule="auto"/>
        <w:jc w:val="both"/>
      </w:pPr>
      <w:r w:rsidRPr="004A12A5">
        <w:t>Your application must be submitted on the online application</w:t>
      </w:r>
      <w:r w:rsidR="00812ECC">
        <w:t xml:space="preserve"> portal </w:t>
      </w:r>
      <w:r w:rsidR="00812ECC" w:rsidRPr="00D807B0">
        <w:t>b</w:t>
      </w:r>
      <w:r w:rsidR="00D807B0" w:rsidRPr="00D807B0">
        <w:t>efore</w:t>
      </w:r>
      <w:r w:rsidR="00A27319" w:rsidRPr="00D807B0">
        <w:t xml:space="preserve"> </w:t>
      </w:r>
      <w:r w:rsidR="007A6FB1" w:rsidRPr="00D807B0">
        <w:rPr>
          <w:b/>
          <w:bCs/>
        </w:rPr>
        <w:t>12 noon</w:t>
      </w:r>
      <w:r w:rsidR="00F21510">
        <w:rPr>
          <w:b/>
          <w:bCs/>
        </w:rPr>
        <w:t xml:space="preserve"> exactly</w:t>
      </w:r>
      <w:r w:rsidR="00B229F7" w:rsidRPr="00D807B0">
        <w:rPr>
          <w:b/>
          <w:bCs/>
        </w:rPr>
        <w:t>,</w:t>
      </w:r>
      <w:r w:rsidR="00F21510">
        <w:rPr>
          <w:b/>
          <w:bCs/>
        </w:rPr>
        <w:t xml:space="preserve"> Friday</w:t>
      </w:r>
      <w:r w:rsidR="00B229F7" w:rsidRPr="00D807B0">
        <w:rPr>
          <w:b/>
          <w:bCs/>
        </w:rPr>
        <w:t xml:space="preserve"> </w:t>
      </w:r>
      <w:r w:rsidR="00F21510">
        <w:rPr>
          <w:b/>
          <w:bCs/>
        </w:rPr>
        <w:t>21</w:t>
      </w:r>
      <w:r w:rsidR="00F21510">
        <w:rPr>
          <w:b/>
          <w:bCs/>
          <w:vertAlign w:val="superscript"/>
        </w:rPr>
        <w:t>st</w:t>
      </w:r>
      <w:r w:rsidR="00B229F7" w:rsidRPr="00D807B0">
        <w:rPr>
          <w:b/>
          <w:bCs/>
        </w:rPr>
        <w:t xml:space="preserve"> November 2025</w:t>
      </w:r>
      <w:r w:rsidR="00D807B0">
        <w:rPr>
          <w:b/>
          <w:bCs/>
        </w:rPr>
        <w:t>.</w:t>
      </w:r>
      <w:r w:rsidR="008E2B34">
        <w:t xml:space="preserve">  </w:t>
      </w:r>
      <w:r w:rsidRPr="004A12A5">
        <w:t xml:space="preserve">Applications will not be accepted after this time. </w:t>
      </w:r>
    </w:p>
    <w:p w14:paraId="28548703" w14:textId="77777777" w:rsidR="004A12A5" w:rsidRPr="004A12A5" w:rsidRDefault="004A12A5" w:rsidP="004A12A5">
      <w:pPr>
        <w:spacing w:after="0" w:line="240" w:lineRule="auto"/>
        <w:jc w:val="both"/>
      </w:pPr>
    </w:p>
    <w:p w14:paraId="4DCC4C51" w14:textId="77777777" w:rsidR="004A12A5" w:rsidRPr="004A12A5" w:rsidRDefault="004A12A5" w:rsidP="004A12A5">
      <w:pPr>
        <w:spacing w:after="0" w:line="240" w:lineRule="auto"/>
        <w:jc w:val="both"/>
      </w:pPr>
      <w:r w:rsidRPr="004A12A5">
        <w:lastRenderedPageBreak/>
        <w:t xml:space="preserve">If you do not receive an acknowledgement of receipt of your application within 24 hours of applying, please contact </w:t>
      </w:r>
      <w:hyperlink r:id="rId13" w:history="1">
        <w:r w:rsidRPr="004A12A5">
          <w:rPr>
            <w:color w:val="0563C1" w:themeColor="hyperlink"/>
            <w:u w:val="single"/>
          </w:rPr>
          <w:t>OCO@sigmar.ie</w:t>
        </w:r>
      </w:hyperlink>
      <w:r w:rsidRPr="004A12A5">
        <w:t>.</w:t>
      </w:r>
    </w:p>
    <w:p w14:paraId="31988B2E" w14:textId="77777777" w:rsidR="004A12A5" w:rsidRPr="004A12A5" w:rsidRDefault="004A12A5" w:rsidP="004A12A5">
      <w:pPr>
        <w:spacing w:after="0" w:line="240" w:lineRule="auto"/>
        <w:jc w:val="both"/>
      </w:pPr>
    </w:p>
    <w:p w14:paraId="44202FB0" w14:textId="77777777" w:rsidR="004A12A5" w:rsidRPr="004A12A5" w:rsidRDefault="004A12A5" w:rsidP="004A12A5">
      <w:pPr>
        <w:spacing w:after="0" w:line="240" w:lineRule="auto"/>
        <w:jc w:val="both"/>
      </w:pPr>
      <w:r w:rsidRPr="004A12A5">
        <w:t>Campaign updates will be issued to your registered email address as entered on the online application portal.</w:t>
      </w:r>
    </w:p>
    <w:p w14:paraId="21D253D2" w14:textId="77777777" w:rsidR="004A12A5" w:rsidRPr="004A12A5" w:rsidRDefault="004A12A5" w:rsidP="004A12A5">
      <w:pPr>
        <w:spacing w:after="0" w:line="240" w:lineRule="auto"/>
        <w:jc w:val="both"/>
      </w:pPr>
    </w:p>
    <w:p w14:paraId="1CE673D0" w14:textId="77777777" w:rsidR="004A12A5" w:rsidRPr="004A12A5" w:rsidRDefault="004A12A5" w:rsidP="004A12A5">
      <w:pPr>
        <w:spacing w:after="0" w:line="240" w:lineRule="auto"/>
        <w:jc w:val="both"/>
      </w:pPr>
      <w:r w:rsidRPr="004A12A5">
        <w:t>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w:t>
      </w:r>
    </w:p>
    <w:p w14:paraId="4FF5A1D7" w14:textId="77777777" w:rsidR="004A12A5" w:rsidRPr="004A12A5" w:rsidRDefault="004A12A5" w:rsidP="004A12A5">
      <w:pPr>
        <w:spacing w:after="0" w:line="240" w:lineRule="auto"/>
        <w:jc w:val="both"/>
      </w:pPr>
    </w:p>
    <w:p w14:paraId="1D4EA68D" w14:textId="77777777" w:rsidR="004A12A5" w:rsidRPr="004A12A5" w:rsidRDefault="004A12A5" w:rsidP="004A12A5">
      <w:pPr>
        <w:spacing w:after="0" w:line="240" w:lineRule="auto"/>
        <w:jc w:val="both"/>
      </w:pPr>
      <w:r w:rsidRPr="004A12A5">
        <w:t xml:space="preserve">Sigmar Recruitment accepts no responsibility for communication not accessed or received by an applicant. </w:t>
      </w:r>
    </w:p>
    <w:p w14:paraId="6D5822D9" w14:textId="77777777" w:rsidR="004A12A5" w:rsidRPr="004A12A5" w:rsidRDefault="004A12A5" w:rsidP="004A12A5">
      <w:pPr>
        <w:spacing w:after="0" w:line="240" w:lineRule="auto"/>
        <w:jc w:val="both"/>
      </w:pPr>
    </w:p>
    <w:p w14:paraId="693DBE70" w14:textId="77777777" w:rsidR="004A12A5" w:rsidRPr="004A12A5" w:rsidRDefault="004A12A5" w:rsidP="004A12A5">
      <w:pPr>
        <w:spacing w:after="0" w:line="240" w:lineRule="auto"/>
        <w:jc w:val="both"/>
      </w:pPr>
      <w:r w:rsidRPr="004A12A5">
        <w:t xml:space="preserve">Candidates should make themselves available on the date(s) specified by Sigmar Recruitment Consultants Ltd. and should make sure that the contact details specified on their application form are correct. </w:t>
      </w:r>
    </w:p>
    <w:p w14:paraId="00BFC634" w14:textId="77777777" w:rsidR="004A12A5" w:rsidRPr="004A12A5" w:rsidRDefault="004A12A5" w:rsidP="004A12A5">
      <w:pPr>
        <w:spacing w:after="0" w:line="240" w:lineRule="auto"/>
        <w:jc w:val="both"/>
      </w:pPr>
    </w:p>
    <w:p w14:paraId="58236180" w14:textId="77777777" w:rsidR="004A12A5" w:rsidRPr="004A12A5" w:rsidRDefault="004A12A5" w:rsidP="004A12A5">
      <w:pPr>
        <w:spacing w:after="0" w:line="240" w:lineRule="auto"/>
        <w:jc w:val="both"/>
        <w:rPr>
          <w:b/>
        </w:rPr>
      </w:pPr>
      <w:r w:rsidRPr="004A12A5">
        <w:rPr>
          <w:b/>
        </w:rPr>
        <w:t xml:space="preserve">Selection Process: </w:t>
      </w:r>
    </w:p>
    <w:p w14:paraId="60605692" w14:textId="77777777" w:rsidR="004A12A5" w:rsidRPr="004A12A5" w:rsidRDefault="004A12A5" w:rsidP="004A12A5">
      <w:pPr>
        <w:spacing w:after="0" w:line="240" w:lineRule="auto"/>
        <w:jc w:val="both"/>
      </w:pPr>
      <w:r w:rsidRPr="004A12A5">
        <w:t xml:space="preserve">The Selection Process may include the following: </w:t>
      </w:r>
    </w:p>
    <w:p w14:paraId="6AE619FE" w14:textId="77777777" w:rsidR="004A12A5" w:rsidRPr="004A12A5" w:rsidRDefault="004A12A5" w:rsidP="004A12A5">
      <w:pPr>
        <w:spacing w:after="0" w:line="240" w:lineRule="auto"/>
        <w:jc w:val="both"/>
      </w:pPr>
      <w:r w:rsidRPr="004A12A5">
        <w:t>•</w:t>
      </w:r>
      <w:r w:rsidRPr="004A12A5">
        <w:tab/>
        <w:t>Submission of Application Form</w:t>
      </w:r>
    </w:p>
    <w:p w14:paraId="18802840" w14:textId="77777777" w:rsidR="004A12A5" w:rsidRPr="004A12A5" w:rsidRDefault="004A12A5" w:rsidP="004A12A5">
      <w:pPr>
        <w:spacing w:after="0" w:line="240" w:lineRule="auto"/>
        <w:jc w:val="both"/>
      </w:pPr>
      <w:r w:rsidRPr="004A12A5">
        <w:t>•</w:t>
      </w:r>
      <w:r w:rsidRPr="004A12A5">
        <w:tab/>
        <w:t>Shortlisting of candidates based on the information contained in their Application Form</w:t>
      </w:r>
    </w:p>
    <w:p w14:paraId="0794E636" w14:textId="77777777" w:rsidR="004A12A5" w:rsidRPr="004A12A5" w:rsidRDefault="004A12A5" w:rsidP="004A12A5">
      <w:pPr>
        <w:spacing w:after="0" w:line="240" w:lineRule="auto"/>
        <w:jc w:val="both"/>
      </w:pPr>
      <w:r w:rsidRPr="004A12A5">
        <w:t>•</w:t>
      </w:r>
      <w:r w:rsidRPr="004A12A5">
        <w:tab/>
        <w:t xml:space="preserve">Initial/preliminary interview </w:t>
      </w:r>
    </w:p>
    <w:p w14:paraId="7650599D" w14:textId="77777777" w:rsidR="004A12A5" w:rsidRPr="004A12A5" w:rsidRDefault="004A12A5" w:rsidP="004A12A5">
      <w:pPr>
        <w:spacing w:after="0" w:line="240" w:lineRule="auto"/>
        <w:jc w:val="both"/>
      </w:pPr>
      <w:r w:rsidRPr="004A12A5">
        <w:t>•</w:t>
      </w:r>
      <w:r w:rsidRPr="004A12A5">
        <w:tab/>
        <w:t xml:space="preserve">Presentation or other exercises </w:t>
      </w:r>
    </w:p>
    <w:p w14:paraId="038ADE7D" w14:textId="77777777" w:rsidR="004A12A5" w:rsidRPr="004A12A5" w:rsidRDefault="004A12A5" w:rsidP="004A12A5">
      <w:pPr>
        <w:spacing w:after="0" w:line="240" w:lineRule="auto"/>
        <w:jc w:val="both"/>
      </w:pPr>
      <w:r w:rsidRPr="004A12A5">
        <w:t>•</w:t>
      </w:r>
      <w:r w:rsidRPr="004A12A5">
        <w:tab/>
        <w:t xml:space="preserve">A final competitive interview </w:t>
      </w:r>
    </w:p>
    <w:p w14:paraId="01861E08" w14:textId="67715246" w:rsidR="004A12A5" w:rsidRDefault="004A12A5" w:rsidP="004A12A5">
      <w:pPr>
        <w:spacing w:after="0" w:line="240" w:lineRule="auto"/>
        <w:jc w:val="both"/>
      </w:pPr>
      <w:r w:rsidRPr="004A12A5">
        <w:t>•</w:t>
      </w:r>
      <w:r w:rsidRPr="004A12A5">
        <w:tab/>
        <w:t>Any other tests or exercises that may be deemed appropriate</w:t>
      </w:r>
      <w:r w:rsidR="00BA1592">
        <w:t>.</w:t>
      </w:r>
    </w:p>
    <w:p w14:paraId="016E459D" w14:textId="70361EB0" w:rsidR="00BA1592" w:rsidRPr="004A12A5" w:rsidRDefault="00EC6020" w:rsidP="008A0CF6">
      <w:pPr>
        <w:pStyle w:val="ListParagraph"/>
        <w:numPr>
          <w:ilvl w:val="0"/>
          <w:numId w:val="26"/>
        </w:numPr>
        <w:spacing w:after="0" w:line="240" w:lineRule="auto"/>
        <w:jc w:val="both"/>
      </w:pPr>
      <w:r>
        <w:t xml:space="preserve">       </w:t>
      </w:r>
      <w:r w:rsidR="00BA1592">
        <w:t>Reference checks</w:t>
      </w:r>
    </w:p>
    <w:p w14:paraId="113ACA5D" w14:textId="77777777" w:rsidR="004A12A5" w:rsidRPr="004A12A5" w:rsidRDefault="004A12A5" w:rsidP="004A12A5">
      <w:pPr>
        <w:spacing w:after="0" w:line="240" w:lineRule="auto"/>
        <w:jc w:val="both"/>
      </w:pPr>
    </w:p>
    <w:p w14:paraId="0B944047" w14:textId="77777777" w:rsidR="00B33437" w:rsidRDefault="00B33437" w:rsidP="004A12A5">
      <w:pPr>
        <w:spacing w:after="0" w:line="240" w:lineRule="auto"/>
        <w:jc w:val="both"/>
        <w:rPr>
          <w:b/>
        </w:rPr>
      </w:pPr>
    </w:p>
    <w:p w14:paraId="51729030" w14:textId="77777777" w:rsidR="004A12A5" w:rsidRPr="004A12A5" w:rsidRDefault="004A12A5" w:rsidP="004A12A5">
      <w:pPr>
        <w:spacing w:after="0" w:line="240" w:lineRule="auto"/>
        <w:jc w:val="both"/>
        <w:rPr>
          <w:b/>
        </w:rPr>
      </w:pPr>
      <w:r w:rsidRPr="004A12A5">
        <w:rPr>
          <w:b/>
        </w:rPr>
        <w:t xml:space="preserve">Shortlisting: </w:t>
      </w:r>
    </w:p>
    <w:p w14:paraId="33125FF6" w14:textId="77777777" w:rsidR="004A12A5" w:rsidRPr="004A12A5" w:rsidRDefault="004A12A5" w:rsidP="004A12A5">
      <w:pPr>
        <w:spacing w:after="0" w:line="240" w:lineRule="auto"/>
        <w:jc w:val="both"/>
      </w:pPr>
      <w:r w:rsidRPr="004A12A5">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provide for the employment of a short-listing process to select a group for interview who, based on an examination of the application forms, appear to be the most suitable for the position. 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62F82C58" w14:textId="77777777" w:rsidR="004A12A5" w:rsidRPr="004A12A5" w:rsidRDefault="004A12A5" w:rsidP="004A12A5">
      <w:pPr>
        <w:spacing w:after="0" w:line="240" w:lineRule="auto"/>
        <w:jc w:val="both"/>
      </w:pPr>
    </w:p>
    <w:p w14:paraId="0C8B8B54" w14:textId="5ED4CCE5" w:rsidR="000A32E4" w:rsidRPr="00D86CA5" w:rsidRDefault="000A32E4" w:rsidP="000A32E4">
      <w:pPr>
        <w:spacing w:after="0" w:line="240" w:lineRule="auto"/>
        <w:jc w:val="both"/>
        <w:rPr>
          <w:b/>
          <w:bCs/>
        </w:rPr>
      </w:pPr>
      <w:bookmarkStart w:id="1" w:name="_Hlk149814870"/>
      <w:r w:rsidRPr="00D86CA5">
        <w:rPr>
          <w:b/>
          <w:bCs/>
        </w:rPr>
        <w:t>Panel</w:t>
      </w:r>
    </w:p>
    <w:p w14:paraId="606CC6AB" w14:textId="459B2A9F" w:rsidR="000A32E4" w:rsidRDefault="007A6FB1" w:rsidP="000A32E4">
      <w:pPr>
        <w:spacing w:after="0" w:line="240" w:lineRule="auto"/>
        <w:jc w:val="both"/>
      </w:pPr>
      <w:r>
        <w:t>A panel is to</w:t>
      </w:r>
      <w:r w:rsidR="000A32E4">
        <w:t xml:space="preserve"> be </w:t>
      </w:r>
      <w:r>
        <w:t>formed from which future</w:t>
      </w:r>
      <w:r w:rsidR="000A32E4">
        <w:t xml:space="preserve"> vacancies may be filled during the life of the panel; such a panel will remain active for a maximum period of 24 months. Only candidates that pass the competency interview and meet the interview boards qualifying score may be included in the panel.</w:t>
      </w:r>
    </w:p>
    <w:p w14:paraId="480E6DF4" w14:textId="77777777" w:rsidR="000A32E4" w:rsidRPr="004A12A5" w:rsidRDefault="000A32E4" w:rsidP="000A32E4">
      <w:pPr>
        <w:spacing w:after="0" w:line="240" w:lineRule="auto"/>
        <w:jc w:val="both"/>
      </w:pPr>
      <w:r>
        <w:t xml:space="preserve">Please note that once an offer of appointment has been accepted and/or declined by a candidate, the candidate will no longer remain on the panel. </w:t>
      </w:r>
      <w:bookmarkEnd w:id="1"/>
    </w:p>
    <w:p w14:paraId="6C9D0FB1" w14:textId="77777777" w:rsidR="000A32E4" w:rsidRPr="004A12A5" w:rsidRDefault="000A32E4" w:rsidP="000A32E4">
      <w:pPr>
        <w:spacing w:after="0" w:line="240" w:lineRule="auto"/>
        <w:jc w:val="both"/>
      </w:pPr>
    </w:p>
    <w:p w14:paraId="29885164" w14:textId="77777777" w:rsidR="000A32E4" w:rsidRDefault="000A32E4" w:rsidP="004A12A5">
      <w:pPr>
        <w:spacing w:after="0" w:line="240" w:lineRule="auto"/>
        <w:jc w:val="both"/>
        <w:rPr>
          <w:b/>
        </w:rPr>
      </w:pPr>
    </w:p>
    <w:p w14:paraId="6355212D" w14:textId="77777777" w:rsidR="000A32E4" w:rsidRDefault="000A32E4" w:rsidP="004A12A5">
      <w:pPr>
        <w:spacing w:after="0" w:line="240" w:lineRule="auto"/>
        <w:jc w:val="both"/>
        <w:rPr>
          <w:b/>
        </w:rPr>
      </w:pPr>
    </w:p>
    <w:p w14:paraId="3B5995B2" w14:textId="77777777" w:rsidR="000A32E4" w:rsidRDefault="000A32E4" w:rsidP="004A12A5">
      <w:pPr>
        <w:spacing w:after="0" w:line="240" w:lineRule="auto"/>
        <w:jc w:val="both"/>
        <w:rPr>
          <w:b/>
        </w:rPr>
      </w:pPr>
    </w:p>
    <w:p w14:paraId="65CA0CD9" w14:textId="3FEE7DB6" w:rsidR="004A12A5" w:rsidRPr="004A12A5" w:rsidRDefault="004A12A5" w:rsidP="004A12A5">
      <w:pPr>
        <w:spacing w:after="0" w:line="240" w:lineRule="auto"/>
        <w:jc w:val="both"/>
        <w:rPr>
          <w:b/>
        </w:rPr>
      </w:pPr>
      <w:r w:rsidRPr="004A12A5">
        <w:rPr>
          <w:b/>
        </w:rPr>
        <w:t xml:space="preserve">Confidentiality: </w:t>
      </w:r>
    </w:p>
    <w:p w14:paraId="135BDBB8" w14:textId="77777777" w:rsidR="004A12A5" w:rsidRPr="004A12A5" w:rsidRDefault="004A12A5" w:rsidP="004A12A5">
      <w:pPr>
        <w:spacing w:after="0" w:line="240" w:lineRule="auto"/>
        <w:jc w:val="both"/>
      </w:pPr>
      <w:r w:rsidRPr="004A12A5">
        <w:t xml:space="preserve">Subject to the provisions of the Freedom of Information Act 2014 applications will be treated in strictest confidence. </w:t>
      </w:r>
    </w:p>
    <w:p w14:paraId="4608D120" w14:textId="77777777" w:rsidR="004A12A5" w:rsidRPr="004A12A5" w:rsidRDefault="004A12A5" w:rsidP="004A12A5">
      <w:pPr>
        <w:spacing w:after="0" w:line="240" w:lineRule="auto"/>
        <w:jc w:val="both"/>
      </w:pPr>
    </w:p>
    <w:p w14:paraId="5B4B83B4" w14:textId="77777777" w:rsidR="004A12A5" w:rsidRPr="004A12A5" w:rsidRDefault="004A12A5" w:rsidP="004A12A5">
      <w:pPr>
        <w:spacing w:after="0" w:line="240" w:lineRule="auto"/>
        <w:jc w:val="both"/>
        <w:rPr>
          <w:b/>
        </w:rPr>
      </w:pPr>
      <w:r w:rsidRPr="004A12A5">
        <w:rPr>
          <w:b/>
        </w:rPr>
        <w:t xml:space="preserve">Security Clearance: </w:t>
      </w:r>
    </w:p>
    <w:p w14:paraId="7B086A60" w14:textId="77777777" w:rsidR="004A12A5" w:rsidRPr="004A12A5" w:rsidRDefault="004A12A5" w:rsidP="004A12A5">
      <w:pPr>
        <w:spacing w:after="0" w:line="240" w:lineRule="auto"/>
        <w:jc w:val="both"/>
      </w:pPr>
      <w:r w:rsidRPr="004A12A5">
        <w:t xml:space="preserve">Garda vetting will be sought in respect of the successful candidate. The successful candidate will be invited to complete a Garda vetting form via the </w:t>
      </w:r>
      <w:proofErr w:type="spellStart"/>
      <w:r w:rsidRPr="004A12A5">
        <w:t>eVetting</w:t>
      </w:r>
      <w:proofErr w:type="spellEnd"/>
      <w:r w:rsidRPr="004A12A5">
        <w:t xml:space="preserve"> portal. This form will be checked by </w:t>
      </w:r>
      <w:proofErr w:type="gramStart"/>
      <w:r w:rsidRPr="004A12A5">
        <w:t>An</w:t>
      </w:r>
      <w:proofErr w:type="gramEnd"/>
      <w:r w:rsidRPr="004A12A5">
        <w:t xml:space="preserve"> Garda Síochána. The Garda vetting disclosure will be kept on file with the OCO. It is expected that a </w:t>
      </w:r>
      <w:proofErr w:type="spellStart"/>
      <w:r w:rsidR="00B33437">
        <w:t>rev</w:t>
      </w:r>
      <w:r w:rsidRPr="004A12A5">
        <w:t>etting</w:t>
      </w:r>
      <w:proofErr w:type="spellEnd"/>
      <w:r w:rsidRPr="004A12A5">
        <w:t xml:space="preserve"> policy will be in place </w:t>
      </w:r>
      <w:proofErr w:type="gramStart"/>
      <w:r w:rsidRPr="004A12A5">
        <w:t>in the near future</w:t>
      </w:r>
      <w:proofErr w:type="gramEnd"/>
      <w:r w:rsidRPr="004A12A5">
        <w:t>, which will set out the frequency of vetting within the OCO.</w:t>
      </w:r>
    </w:p>
    <w:p w14:paraId="0CE5EADA" w14:textId="77777777" w:rsidR="004A12A5" w:rsidRPr="004A12A5" w:rsidRDefault="004A12A5" w:rsidP="004A12A5">
      <w:pPr>
        <w:spacing w:after="0" w:line="240" w:lineRule="auto"/>
        <w:jc w:val="both"/>
      </w:pPr>
    </w:p>
    <w:p w14:paraId="6B6F57FA" w14:textId="77777777" w:rsidR="004A12A5" w:rsidRPr="004A12A5" w:rsidRDefault="004A12A5" w:rsidP="004A12A5">
      <w:pPr>
        <w:spacing w:after="0" w:line="240" w:lineRule="auto"/>
        <w:jc w:val="both"/>
        <w:rPr>
          <w:b/>
        </w:rPr>
      </w:pPr>
      <w:r w:rsidRPr="004A12A5">
        <w:rPr>
          <w:b/>
        </w:rPr>
        <w:t xml:space="preserve">Other Important Information </w:t>
      </w:r>
    </w:p>
    <w:p w14:paraId="298F0729" w14:textId="77777777" w:rsidR="004A12A5" w:rsidRPr="004A12A5" w:rsidRDefault="004A12A5" w:rsidP="004A12A5">
      <w:pPr>
        <w:spacing w:after="0" w:line="240" w:lineRule="auto"/>
        <w:jc w:val="both"/>
      </w:pPr>
      <w:r w:rsidRPr="004A12A5">
        <w:t xml:space="preserve">Sigmar Recruitment Consultants Ltd. will not be responsible for refunding any expenses incurred by candidates. </w:t>
      </w:r>
    </w:p>
    <w:p w14:paraId="6F1274C0" w14:textId="77777777" w:rsidR="004A12A5" w:rsidRPr="004A12A5" w:rsidRDefault="004A12A5" w:rsidP="004A12A5">
      <w:pPr>
        <w:spacing w:after="0" w:line="240" w:lineRule="auto"/>
        <w:jc w:val="both"/>
      </w:pPr>
    </w:p>
    <w:p w14:paraId="3215E72E" w14:textId="77777777" w:rsidR="004A12A5" w:rsidRPr="004A12A5" w:rsidRDefault="004A12A5" w:rsidP="004A12A5">
      <w:pPr>
        <w:spacing w:after="0" w:line="240" w:lineRule="auto"/>
        <w:jc w:val="both"/>
      </w:pPr>
      <w:r w:rsidRPr="004A12A5">
        <w:t xml:space="preserve">The admission of a person to a competition, or invitation to attend interview, or a successful result notification, is not to be taken as implying that Sigmar Recruitment Consultants Ltd.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0D52AC40" w14:textId="77777777" w:rsidR="004A12A5" w:rsidRPr="004A12A5" w:rsidRDefault="004A12A5" w:rsidP="004A12A5">
      <w:pPr>
        <w:spacing w:after="0" w:line="240" w:lineRule="auto"/>
        <w:jc w:val="both"/>
      </w:pPr>
    </w:p>
    <w:p w14:paraId="37A6D33D" w14:textId="77777777" w:rsidR="004A12A5" w:rsidRPr="004A12A5" w:rsidRDefault="004A12A5" w:rsidP="004A12A5">
      <w:pPr>
        <w:spacing w:after="0" w:line="240" w:lineRule="auto"/>
        <w:jc w:val="both"/>
      </w:pPr>
      <w:r w:rsidRPr="004A12A5">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1602A9A6" w14:textId="77777777" w:rsidR="004A12A5" w:rsidRPr="004A12A5" w:rsidRDefault="004A12A5" w:rsidP="004A12A5">
      <w:pPr>
        <w:spacing w:after="0" w:line="240" w:lineRule="auto"/>
        <w:jc w:val="both"/>
      </w:pPr>
    </w:p>
    <w:p w14:paraId="7F32FAA6" w14:textId="77777777" w:rsidR="004A12A5" w:rsidRPr="004A12A5" w:rsidRDefault="004A12A5" w:rsidP="004A12A5">
      <w:pPr>
        <w:spacing w:after="0" w:line="240" w:lineRule="auto"/>
        <w:jc w:val="both"/>
      </w:pPr>
      <w:r w:rsidRPr="004A12A5">
        <w:t xml:space="preserve">Should the person </w:t>
      </w:r>
      <w:proofErr w:type="gramStart"/>
      <w:r w:rsidRPr="004A12A5">
        <w:t>recommended</w:t>
      </w:r>
      <w:proofErr w:type="gramEnd"/>
      <w:r w:rsidRPr="004A12A5">
        <w:t xml:space="preserve"> for appointment decline, or having accepted it, relinquish it or if an additional vacancy arises the Board may, at its discretion, select and recommend another person for appointment on the results of this selection process </w:t>
      </w:r>
    </w:p>
    <w:p w14:paraId="61C6BF18" w14:textId="77777777" w:rsidR="004A12A5" w:rsidRPr="004A12A5" w:rsidRDefault="004A12A5" w:rsidP="004A12A5">
      <w:pPr>
        <w:spacing w:after="0" w:line="240" w:lineRule="auto"/>
        <w:jc w:val="both"/>
      </w:pPr>
    </w:p>
    <w:p w14:paraId="209DE140" w14:textId="77777777" w:rsidR="004A12A5" w:rsidRPr="004A12A5" w:rsidRDefault="004A12A5" w:rsidP="004A12A5">
      <w:pPr>
        <w:spacing w:after="0" w:line="240" w:lineRule="auto"/>
        <w:jc w:val="both"/>
        <w:rPr>
          <w:b/>
        </w:rPr>
      </w:pPr>
      <w:r w:rsidRPr="004A12A5">
        <w:rPr>
          <w:b/>
        </w:rPr>
        <w:t xml:space="preserve">Candidates' Rights - Review Procedures in relation to the Selection Process </w:t>
      </w:r>
    </w:p>
    <w:p w14:paraId="63D70C72" w14:textId="77777777" w:rsidR="004A12A5" w:rsidRPr="004A12A5" w:rsidRDefault="004A12A5" w:rsidP="004A12A5">
      <w:pPr>
        <w:spacing w:after="0" w:line="240" w:lineRule="auto"/>
        <w:jc w:val="both"/>
      </w:pPr>
      <w:r w:rsidRPr="004A12A5">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4" w:history="1">
        <w:r w:rsidRPr="004A12A5">
          <w:rPr>
            <w:color w:val="0563C1" w:themeColor="hyperlink"/>
            <w:u w:val="single"/>
          </w:rPr>
          <w:t>http://www.cpsa.ie/</w:t>
        </w:r>
      </w:hyperlink>
      <w:r w:rsidRPr="004A12A5">
        <w:t xml:space="preserve">. </w:t>
      </w:r>
    </w:p>
    <w:p w14:paraId="4C055418" w14:textId="77777777" w:rsidR="004A12A5" w:rsidRPr="004A12A5" w:rsidRDefault="004A12A5" w:rsidP="004A12A5">
      <w:pPr>
        <w:spacing w:after="0" w:line="240" w:lineRule="auto"/>
        <w:jc w:val="both"/>
      </w:pPr>
    </w:p>
    <w:p w14:paraId="0377FF07" w14:textId="77777777" w:rsidR="004A12A5" w:rsidRPr="004A12A5" w:rsidRDefault="004A12A5" w:rsidP="004A12A5">
      <w:pPr>
        <w:spacing w:after="0" w:line="240" w:lineRule="auto"/>
        <w:jc w:val="both"/>
      </w:pPr>
      <w:r w:rsidRPr="004A12A5">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2D7F6F02" w14:textId="77777777" w:rsidR="004A12A5" w:rsidRPr="004A12A5" w:rsidRDefault="004A12A5" w:rsidP="004A12A5">
      <w:pPr>
        <w:spacing w:after="0" w:line="240" w:lineRule="auto"/>
        <w:jc w:val="both"/>
      </w:pPr>
    </w:p>
    <w:p w14:paraId="0CD273CD" w14:textId="77777777" w:rsidR="004A12A5" w:rsidRPr="004A12A5" w:rsidRDefault="004A12A5" w:rsidP="004A12A5">
      <w:pPr>
        <w:numPr>
          <w:ilvl w:val="0"/>
          <w:numId w:val="3"/>
        </w:numPr>
        <w:spacing w:after="0" w:line="240" w:lineRule="auto"/>
        <w:contextualSpacing/>
        <w:jc w:val="both"/>
      </w:pPr>
      <w:r w:rsidRPr="004A12A5">
        <w:t>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w:t>
      </w:r>
    </w:p>
    <w:p w14:paraId="00B12B4F" w14:textId="77777777" w:rsidR="004A12A5" w:rsidRPr="004A12A5" w:rsidRDefault="004A12A5" w:rsidP="004A12A5">
      <w:pPr>
        <w:numPr>
          <w:ilvl w:val="0"/>
          <w:numId w:val="3"/>
        </w:numPr>
        <w:spacing w:after="0" w:line="240" w:lineRule="auto"/>
        <w:contextualSpacing/>
        <w:jc w:val="both"/>
      </w:pPr>
      <w:r w:rsidRPr="004A12A5">
        <w:lastRenderedPageBreak/>
        <w:t>Should the candidate not be satisfied with the outcome of the initial review, it will be referred to the Account Director who acts as the decision arbitrator.</w:t>
      </w:r>
    </w:p>
    <w:p w14:paraId="27D73324" w14:textId="77777777" w:rsidR="004A12A5" w:rsidRPr="004A12A5" w:rsidRDefault="004A12A5" w:rsidP="004A12A5">
      <w:pPr>
        <w:numPr>
          <w:ilvl w:val="0"/>
          <w:numId w:val="3"/>
        </w:numPr>
        <w:spacing w:after="0" w:line="240" w:lineRule="auto"/>
        <w:contextualSpacing/>
        <w:jc w:val="both"/>
      </w:pPr>
      <w:r w:rsidRPr="004A12A5">
        <w:t xml:space="preserve">The decision arbitrator will be a person unconnected with the selection </w:t>
      </w:r>
      <w:proofErr w:type="gramStart"/>
      <w:r w:rsidRPr="004A12A5">
        <w:t>process</w:t>
      </w:r>
      <w:proofErr w:type="gramEnd"/>
      <w:r w:rsidRPr="004A12A5">
        <w:t xml:space="preserve"> and he/she will adjudicate on requests for review. The decision of the decision arbitrator in relation to such matters is final. </w:t>
      </w:r>
    </w:p>
    <w:p w14:paraId="05D1C3D3" w14:textId="77777777" w:rsidR="004A12A5" w:rsidRPr="004A12A5" w:rsidRDefault="004A12A5" w:rsidP="004A12A5">
      <w:pPr>
        <w:spacing w:after="0" w:line="240" w:lineRule="auto"/>
        <w:jc w:val="both"/>
      </w:pPr>
    </w:p>
    <w:p w14:paraId="6A04ADCC" w14:textId="77777777" w:rsidR="008E2B34" w:rsidRDefault="008E2B34" w:rsidP="004A12A5">
      <w:pPr>
        <w:spacing w:after="0" w:line="240" w:lineRule="auto"/>
        <w:jc w:val="both"/>
        <w:rPr>
          <w:b/>
        </w:rPr>
      </w:pPr>
    </w:p>
    <w:p w14:paraId="256FB620" w14:textId="77777777" w:rsidR="008E2B34" w:rsidRDefault="008E2B34" w:rsidP="004A12A5">
      <w:pPr>
        <w:spacing w:after="0" w:line="240" w:lineRule="auto"/>
        <w:jc w:val="both"/>
        <w:rPr>
          <w:b/>
        </w:rPr>
      </w:pPr>
    </w:p>
    <w:p w14:paraId="5B52292A" w14:textId="68CD4227" w:rsidR="004A12A5" w:rsidRPr="004A12A5" w:rsidRDefault="004A12A5" w:rsidP="004A12A5">
      <w:pPr>
        <w:spacing w:after="0" w:line="240" w:lineRule="auto"/>
        <w:jc w:val="both"/>
        <w:rPr>
          <w:b/>
        </w:rPr>
      </w:pPr>
      <w:r w:rsidRPr="004A12A5">
        <w:rPr>
          <w:b/>
        </w:rPr>
        <w:t xml:space="preserve">Candidates’ Obligations </w:t>
      </w:r>
    </w:p>
    <w:p w14:paraId="7A021898" w14:textId="77777777" w:rsidR="004A12A5" w:rsidRPr="004A12A5" w:rsidRDefault="004A12A5" w:rsidP="004A12A5">
      <w:pPr>
        <w:spacing w:after="0" w:line="240" w:lineRule="auto"/>
        <w:jc w:val="both"/>
      </w:pPr>
      <w:r w:rsidRPr="004A12A5">
        <w:t xml:space="preserve">Candidates should note that canvassing will disqualify and will result in their exclusion from the process. </w:t>
      </w:r>
    </w:p>
    <w:p w14:paraId="3D7669C4" w14:textId="77777777" w:rsidR="004A12A5" w:rsidRPr="004A12A5" w:rsidRDefault="004A12A5" w:rsidP="004A12A5">
      <w:pPr>
        <w:spacing w:after="0" w:line="240" w:lineRule="auto"/>
        <w:jc w:val="both"/>
      </w:pPr>
    </w:p>
    <w:p w14:paraId="02C4696F" w14:textId="77777777" w:rsidR="004A12A5" w:rsidRPr="004A12A5" w:rsidRDefault="004A12A5" w:rsidP="004A12A5">
      <w:pPr>
        <w:spacing w:after="0" w:line="240" w:lineRule="auto"/>
        <w:jc w:val="both"/>
        <w:rPr>
          <w:b/>
        </w:rPr>
      </w:pPr>
      <w:r w:rsidRPr="004A12A5">
        <w:rPr>
          <w:b/>
        </w:rPr>
        <w:t xml:space="preserve">Candidates must not: </w:t>
      </w:r>
    </w:p>
    <w:p w14:paraId="440D8A03" w14:textId="77777777" w:rsidR="004A12A5" w:rsidRPr="004A12A5" w:rsidRDefault="004A12A5" w:rsidP="004A12A5">
      <w:pPr>
        <w:numPr>
          <w:ilvl w:val="0"/>
          <w:numId w:val="5"/>
        </w:numPr>
        <w:spacing w:after="0" w:line="240" w:lineRule="auto"/>
        <w:contextualSpacing/>
        <w:jc w:val="both"/>
      </w:pPr>
      <w:r w:rsidRPr="004A12A5">
        <w:t xml:space="preserve">Knowingly or recklessly provide false information </w:t>
      </w:r>
    </w:p>
    <w:p w14:paraId="567461E5" w14:textId="77777777" w:rsidR="004A12A5" w:rsidRPr="004A12A5" w:rsidRDefault="004A12A5" w:rsidP="004A12A5">
      <w:pPr>
        <w:numPr>
          <w:ilvl w:val="0"/>
          <w:numId w:val="5"/>
        </w:numPr>
        <w:spacing w:after="0" w:line="240" w:lineRule="auto"/>
        <w:contextualSpacing/>
        <w:jc w:val="both"/>
      </w:pPr>
      <w:r w:rsidRPr="004A12A5">
        <w:t xml:space="preserve">Canvass any person with or without inducements </w:t>
      </w:r>
    </w:p>
    <w:p w14:paraId="49DC5FA3" w14:textId="77777777" w:rsidR="004A12A5" w:rsidRPr="004A12A5" w:rsidRDefault="004A12A5" w:rsidP="004A12A5">
      <w:pPr>
        <w:numPr>
          <w:ilvl w:val="0"/>
          <w:numId w:val="5"/>
        </w:numPr>
        <w:spacing w:after="0" w:line="240" w:lineRule="auto"/>
        <w:contextualSpacing/>
        <w:jc w:val="both"/>
      </w:pPr>
      <w:r w:rsidRPr="004A12A5">
        <w:t xml:space="preserve">Interfere with or compromise the process in any way </w:t>
      </w:r>
    </w:p>
    <w:p w14:paraId="264DDB11" w14:textId="77777777" w:rsidR="004A12A5" w:rsidRPr="004A12A5" w:rsidRDefault="004A12A5" w:rsidP="004A12A5">
      <w:pPr>
        <w:numPr>
          <w:ilvl w:val="0"/>
          <w:numId w:val="5"/>
        </w:numPr>
        <w:spacing w:after="0" w:line="240" w:lineRule="auto"/>
        <w:contextualSpacing/>
        <w:jc w:val="both"/>
      </w:pPr>
      <w:r w:rsidRPr="004A12A5">
        <w:t xml:space="preserve">A third party must not personate a candidate at any stage of the process. </w:t>
      </w:r>
    </w:p>
    <w:p w14:paraId="13D9CF67" w14:textId="77777777" w:rsidR="004A12A5" w:rsidRPr="004A12A5" w:rsidRDefault="004A12A5" w:rsidP="004A12A5">
      <w:pPr>
        <w:numPr>
          <w:ilvl w:val="0"/>
          <w:numId w:val="5"/>
        </w:numPr>
        <w:spacing w:after="0" w:line="240" w:lineRule="auto"/>
        <w:contextualSpacing/>
        <w:jc w:val="both"/>
      </w:pPr>
      <w:r w:rsidRPr="004A12A5">
        <w:t>Any person who contravenes the above provisions or who assists another person in contravening the above provisions is guilty of an offence. A person who is found guilty of an offence is liable to a fine/or imprisonment.</w:t>
      </w:r>
    </w:p>
    <w:p w14:paraId="25F66D0C" w14:textId="77777777" w:rsidR="004A12A5" w:rsidRPr="004A12A5" w:rsidRDefault="004A12A5" w:rsidP="004A12A5">
      <w:pPr>
        <w:spacing w:after="0" w:line="240" w:lineRule="auto"/>
        <w:jc w:val="both"/>
      </w:pPr>
    </w:p>
    <w:p w14:paraId="79C23BE6" w14:textId="77777777" w:rsidR="004A12A5" w:rsidRPr="004A12A5" w:rsidRDefault="004A12A5" w:rsidP="004A12A5">
      <w:pPr>
        <w:spacing w:after="0" w:line="240" w:lineRule="auto"/>
        <w:jc w:val="both"/>
      </w:pPr>
      <w:r w:rsidRPr="004A12A5">
        <w:t xml:space="preserve">In addition, where a person found guilty of an offence was or is a candidate at a recruitment process, then: </w:t>
      </w:r>
    </w:p>
    <w:p w14:paraId="2B80DEE4" w14:textId="77777777" w:rsidR="004A12A5" w:rsidRPr="004A12A5" w:rsidRDefault="004A12A5" w:rsidP="004A12A5">
      <w:pPr>
        <w:numPr>
          <w:ilvl w:val="0"/>
          <w:numId w:val="6"/>
        </w:numPr>
        <w:spacing w:after="0" w:line="240" w:lineRule="auto"/>
        <w:contextualSpacing/>
        <w:jc w:val="both"/>
      </w:pPr>
      <w:r w:rsidRPr="004A12A5">
        <w:t xml:space="preserve">Where he/she has not been appointed to a post, he/she will be disqualified as a candidate; and </w:t>
      </w:r>
    </w:p>
    <w:p w14:paraId="09F39FE2" w14:textId="77777777" w:rsidR="004A12A5" w:rsidRPr="004A12A5" w:rsidRDefault="004A12A5" w:rsidP="004A12A5">
      <w:pPr>
        <w:numPr>
          <w:ilvl w:val="0"/>
          <w:numId w:val="6"/>
        </w:numPr>
        <w:spacing w:after="0" w:line="240" w:lineRule="auto"/>
        <w:contextualSpacing/>
        <w:jc w:val="both"/>
      </w:pPr>
      <w:r w:rsidRPr="004A12A5">
        <w:t xml:space="preserve">Where he/she has been appointed subsequently to the recruitment process in question, he/she shall forfeit that appointment. </w:t>
      </w:r>
    </w:p>
    <w:p w14:paraId="6249466A" w14:textId="77777777" w:rsidR="004A12A5" w:rsidRPr="004A12A5" w:rsidRDefault="004A12A5" w:rsidP="004A12A5">
      <w:pPr>
        <w:spacing w:after="0" w:line="240" w:lineRule="auto"/>
        <w:jc w:val="both"/>
      </w:pPr>
    </w:p>
    <w:p w14:paraId="301F3BE2" w14:textId="77777777" w:rsidR="004A12A5" w:rsidRPr="004A12A5" w:rsidRDefault="004A12A5" w:rsidP="004A12A5">
      <w:pPr>
        <w:spacing w:after="0" w:line="240" w:lineRule="auto"/>
        <w:jc w:val="both"/>
        <w:rPr>
          <w:b/>
        </w:rPr>
      </w:pPr>
      <w:r w:rsidRPr="004A12A5">
        <w:rPr>
          <w:b/>
        </w:rPr>
        <w:t xml:space="preserve">Specific candidate criteria </w:t>
      </w:r>
    </w:p>
    <w:p w14:paraId="39490BBE" w14:textId="77777777" w:rsidR="004A12A5" w:rsidRPr="004A12A5" w:rsidRDefault="004A12A5" w:rsidP="004A12A5">
      <w:pPr>
        <w:spacing w:after="0" w:line="240" w:lineRule="auto"/>
        <w:jc w:val="both"/>
        <w:rPr>
          <w:b/>
        </w:rPr>
      </w:pPr>
      <w:r w:rsidRPr="004A12A5">
        <w:rPr>
          <w:b/>
        </w:rPr>
        <w:t xml:space="preserve">Candidates must: </w:t>
      </w:r>
    </w:p>
    <w:p w14:paraId="42544C2B" w14:textId="77777777" w:rsidR="004A12A5" w:rsidRPr="004A12A5" w:rsidRDefault="004A12A5" w:rsidP="004A12A5">
      <w:pPr>
        <w:numPr>
          <w:ilvl w:val="0"/>
          <w:numId w:val="7"/>
        </w:numPr>
        <w:spacing w:after="0" w:line="240" w:lineRule="auto"/>
        <w:contextualSpacing/>
        <w:jc w:val="both"/>
        <w:rPr>
          <w:b/>
        </w:rPr>
      </w:pPr>
      <w:r w:rsidRPr="004A12A5">
        <w:t xml:space="preserve">Have the knowledge and ability to discharge the duties of the post concerned </w:t>
      </w:r>
    </w:p>
    <w:p w14:paraId="36FAE6C9" w14:textId="77777777" w:rsidR="004A12A5" w:rsidRPr="004A12A5" w:rsidRDefault="004A12A5" w:rsidP="004A12A5">
      <w:pPr>
        <w:numPr>
          <w:ilvl w:val="0"/>
          <w:numId w:val="7"/>
        </w:numPr>
        <w:spacing w:after="0" w:line="240" w:lineRule="auto"/>
        <w:contextualSpacing/>
        <w:jc w:val="both"/>
      </w:pPr>
      <w:r w:rsidRPr="004A12A5">
        <w:t xml:space="preserve">Be suitable on the grounds of character </w:t>
      </w:r>
    </w:p>
    <w:p w14:paraId="52748CB4" w14:textId="77777777" w:rsidR="004A12A5" w:rsidRPr="004A12A5" w:rsidRDefault="004A12A5" w:rsidP="004A12A5">
      <w:pPr>
        <w:numPr>
          <w:ilvl w:val="0"/>
          <w:numId w:val="7"/>
        </w:numPr>
        <w:spacing w:after="0" w:line="240" w:lineRule="auto"/>
        <w:contextualSpacing/>
        <w:jc w:val="both"/>
      </w:pPr>
      <w:r w:rsidRPr="004A12A5">
        <w:t>Be suitable in all other relevant respects for appointment to the post concerned</w:t>
      </w:r>
    </w:p>
    <w:p w14:paraId="5C46AD81" w14:textId="356FCD23" w:rsidR="004A12A5" w:rsidRPr="004A12A5" w:rsidRDefault="004A12A5" w:rsidP="008A0CF6">
      <w:pPr>
        <w:pStyle w:val="ListParagraph"/>
        <w:spacing w:after="0" w:line="240" w:lineRule="auto"/>
        <w:jc w:val="both"/>
      </w:pPr>
      <w:r w:rsidRPr="004A12A5">
        <w:t xml:space="preserve">and if successful, they will not be appointed to the post unless they: </w:t>
      </w:r>
    </w:p>
    <w:p w14:paraId="1E7B1F15" w14:textId="77777777" w:rsidR="004A12A5" w:rsidRPr="004A12A5" w:rsidRDefault="004A12A5" w:rsidP="004A12A5">
      <w:pPr>
        <w:numPr>
          <w:ilvl w:val="0"/>
          <w:numId w:val="8"/>
        </w:numPr>
        <w:spacing w:after="0" w:line="240" w:lineRule="auto"/>
        <w:contextualSpacing/>
        <w:jc w:val="both"/>
      </w:pPr>
      <w:r w:rsidRPr="004A12A5">
        <w:t xml:space="preserve">Agree to undertake the duties attached to the post and accept the conditions under which the duties are, or may be required to be, performed </w:t>
      </w:r>
    </w:p>
    <w:p w14:paraId="74642DB6" w14:textId="77777777" w:rsidR="004A12A5" w:rsidRPr="004A12A5" w:rsidRDefault="004A12A5" w:rsidP="004A12A5">
      <w:pPr>
        <w:numPr>
          <w:ilvl w:val="0"/>
          <w:numId w:val="8"/>
        </w:numPr>
        <w:spacing w:after="0" w:line="240" w:lineRule="auto"/>
        <w:contextualSpacing/>
        <w:jc w:val="both"/>
      </w:pPr>
      <w:r w:rsidRPr="004A12A5">
        <w:t>Are fully competent and available to undertake, and fully capable of undertaking, the duties attached to the position</w:t>
      </w:r>
    </w:p>
    <w:p w14:paraId="5AF6C174" w14:textId="77777777" w:rsidR="004A12A5" w:rsidRPr="004A12A5" w:rsidRDefault="004A12A5" w:rsidP="004A12A5">
      <w:pPr>
        <w:spacing w:after="0" w:line="240" w:lineRule="auto"/>
        <w:jc w:val="both"/>
      </w:pPr>
    </w:p>
    <w:p w14:paraId="47685FA6" w14:textId="77777777" w:rsidR="004A12A5" w:rsidRPr="004A12A5" w:rsidRDefault="004A12A5" w:rsidP="004A12A5">
      <w:pPr>
        <w:spacing w:after="0" w:line="240" w:lineRule="auto"/>
        <w:jc w:val="both"/>
        <w:rPr>
          <w:b/>
        </w:rPr>
      </w:pPr>
      <w:r w:rsidRPr="004A12A5">
        <w:rPr>
          <w:b/>
        </w:rPr>
        <w:t xml:space="preserve">Deeming of candidature to be withdrawn </w:t>
      </w:r>
    </w:p>
    <w:p w14:paraId="0A2A3B59" w14:textId="77777777" w:rsidR="004A12A5" w:rsidRPr="004A12A5" w:rsidRDefault="004A12A5" w:rsidP="004A12A5">
      <w:pPr>
        <w:spacing w:after="0" w:line="240" w:lineRule="auto"/>
        <w:jc w:val="both"/>
      </w:pPr>
      <w:r w:rsidRPr="004A12A5">
        <w:t xml:space="preserve">Candidates who do not attend for interview or other test when and where required by Sigmar Recruitment, or who do not, when requested, furnish such evidence as Sigmar Recruitment require </w:t>
      </w:r>
      <w:proofErr w:type="gramStart"/>
      <w:r w:rsidRPr="004A12A5">
        <w:t>in regard to</w:t>
      </w:r>
      <w:proofErr w:type="gramEnd"/>
      <w:r w:rsidRPr="004A12A5">
        <w:t xml:space="preserve"> any matter relevant to their candidature, will have no further claim to consideration. </w:t>
      </w:r>
    </w:p>
    <w:p w14:paraId="11338938" w14:textId="77777777" w:rsidR="004A12A5" w:rsidRDefault="004A12A5" w:rsidP="004A12A5">
      <w:pPr>
        <w:spacing w:after="0" w:line="240" w:lineRule="auto"/>
        <w:jc w:val="both"/>
      </w:pPr>
    </w:p>
    <w:p w14:paraId="7B75EC0C" w14:textId="77777777" w:rsidR="004A12A5" w:rsidRPr="004A12A5" w:rsidRDefault="004A12A5" w:rsidP="004A12A5">
      <w:pPr>
        <w:spacing w:after="0" w:line="240" w:lineRule="auto"/>
        <w:jc w:val="both"/>
        <w:rPr>
          <w:b/>
        </w:rPr>
      </w:pPr>
      <w:r w:rsidRPr="004A12A5">
        <w:rPr>
          <w:b/>
        </w:rPr>
        <w:t xml:space="preserve">Quality Customer Service </w:t>
      </w:r>
    </w:p>
    <w:p w14:paraId="75ED81F7" w14:textId="77777777" w:rsidR="004A12A5" w:rsidRPr="004A12A5" w:rsidRDefault="004A12A5" w:rsidP="004A12A5">
      <w:pPr>
        <w:spacing w:after="0" w:line="240" w:lineRule="auto"/>
        <w:jc w:val="both"/>
      </w:pPr>
      <w:r w:rsidRPr="004A12A5">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339FD971" w14:textId="77777777" w:rsidR="004A12A5" w:rsidRPr="004A12A5" w:rsidRDefault="004A12A5" w:rsidP="004A12A5">
      <w:pPr>
        <w:spacing w:after="0" w:line="240" w:lineRule="auto"/>
        <w:jc w:val="both"/>
      </w:pPr>
    </w:p>
    <w:p w14:paraId="571B9801" w14:textId="77777777" w:rsidR="008A0CF6" w:rsidRPr="008A0CF6" w:rsidRDefault="008A0CF6" w:rsidP="008A0CF6">
      <w:pPr>
        <w:spacing w:after="0" w:line="240" w:lineRule="auto"/>
        <w:rPr>
          <w:rFonts w:ascii="Calibri" w:eastAsia="Times New Roman" w:hAnsi="Calibri" w:cs="Calibri"/>
          <w:b/>
          <w:bCs/>
          <w:iCs/>
        </w:rPr>
      </w:pPr>
      <w:r w:rsidRPr="008A0CF6">
        <w:rPr>
          <w:rFonts w:ascii="Calibri" w:eastAsia="Times New Roman" w:hAnsi="Calibri" w:cs="Calibri"/>
          <w:b/>
          <w:bCs/>
          <w:iCs/>
        </w:rPr>
        <w:t xml:space="preserve">Data Protection Act 2018 </w:t>
      </w:r>
    </w:p>
    <w:p w14:paraId="58A33AFA" w14:textId="77777777" w:rsidR="008A0CF6" w:rsidRPr="008A0CF6" w:rsidRDefault="008A0CF6" w:rsidP="008A0CF6">
      <w:pPr>
        <w:spacing w:after="0" w:line="240" w:lineRule="auto"/>
        <w:rPr>
          <w:rFonts w:ascii="Calibri" w:eastAsia="Times New Roman" w:hAnsi="Calibri" w:cs="Calibri"/>
          <w:iCs/>
          <w:lang w:eastAsia="en-IE"/>
        </w:rPr>
      </w:pPr>
      <w:r w:rsidRPr="008A0CF6">
        <w:rPr>
          <w:rFonts w:ascii="Calibri" w:eastAsia="Times New Roman" w:hAnsi="Calibri" w:cs="Calibri"/>
          <w:iCs/>
          <w:lang w:eastAsia="en-IE"/>
        </w:rP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w:t>
      </w:r>
      <w:r w:rsidRPr="008A0CF6">
        <w:rPr>
          <w:rFonts w:ascii="Calibri" w:eastAsia="Times New Roman" w:hAnsi="Calibri" w:cs="Calibri"/>
          <w:iCs/>
          <w:color w:val="222222"/>
          <w:lang w:val="en" w:eastAsia="en-IE"/>
        </w:rPr>
        <w:t xml:space="preserve">our Privacy Statement, which includes instructions on their right to withdraw consent at any point: </w:t>
      </w:r>
    </w:p>
    <w:p w14:paraId="091A66C9" w14:textId="77777777" w:rsidR="008A0CF6" w:rsidRPr="008A0CF6" w:rsidRDefault="008A0CF6" w:rsidP="008A0CF6">
      <w:pPr>
        <w:spacing w:after="0" w:line="240" w:lineRule="auto"/>
        <w:rPr>
          <w:rFonts w:ascii="Calibri" w:eastAsia="Times New Roman" w:hAnsi="Calibri" w:cs="Calibri"/>
          <w:iCs/>
          <w:lang w:eastAsia="en-IE"/>
        </w:rPr>
      </w:pPr>
      <w:r w:rsidRPr="008A0CF6">
        <w:rPr>
          <w:rFonts w:ascii="Calibri" w:eastAsia="Times New Roman" w:hAnsi="Calibri" w:cs="Calibri"/>
          <w:iCs/>
          <w:color w:val="222222"/>
          <w:lang w:eastAsia="en-IE"/>
        </w:rPr>
        <w:t> </w:t>
      </w:r>
      <w:hyperlink r:id="rId15" w:history="1">
        <w:r w:rsidRPr="008A0CF6">
          <w:rPr>
            <w:rFonts w:ascii="Calibri" w:eastAsia="Times New Roman" w:hAnsi="Calibri" w:cs="Calibri"/>
            <w:iCs/>
            <w:color w:val="0000FF"/>
            <w:u w:val="single"/>
            <w:lang w:val="en" w:eastAsia="en-IE"/>
          </w:rPr>
          <w:t>https://www.sigmarrecruitment.com/privacy-statement</w:t>
        </w:r>
      </w:hyperlink>
      <w:r w:rsidRPr="008A0CF6">
        <w:rPr>
          <w:rFonts w:ascii="Calibri" w:eastAsia="Times New Roman" w:hAnsi="Calibri" w:cs="Calibri"/>
          <w:iCs/>
          <w:color w:val="222222"/>
          <w:lang w:val="en" w:eastAsia="en-IE"/>
        </w:rPr>
        <w:t xml:space="preserve">. </w:t>
      </w:r>
    </w:p>
    <w:p w14:paraId="54E5D7F4" w14:textId="77777777" w:rsidR="008A0CF6" w:rsidRPr="008A0CF6" w:rsidRDefault="008A0CF6" w:rsidP="008A0CF6">
      <w:pPr>
        <w:spacing w:after="0" w:line="240" w:lineRule="auto"/>
        <w:rPr>
          <w:rFonts w:ascii="Calibri" w:eastAsia="Times New Roman" w:hAnsi="Calibri" w:cs="Calibri"/>
          <w:iCs/>
          <w:lang w:eastAsia="en-IE"/>
        </w:rPr>
      </w:pPr>
    </w:p>
    <w:p w14:paraId="109A888E" w14:textId="77777777" w:rsidR="008A0CF6" w:rsidRPr="008A0CF6" w:rsidRDefault="008A0CF6" w:rsidP="008A0CF6">
      <w:pPr>
        <w:spacing w:after="0" w:line="240" w:lineRule="auto"/>
        <w:rPr>
          <w:rFonts w:ascii="Calibri" w:eastAsia="Times New Roman" w:hAnsi="Calibri" w:cs="Calibri"/>
          <w:iCs/>
          <w:lang w:eastAsia="en-IE"/>
        </w:rPr>
      </w:pPr>
      <w:r w:rsidRPr="008A0CF6">
        <w:rPr>
          <w:rFonts w:ascii="Calibri" w:eastAsia="Times New Roman" w:hAnsi="Calibri" w:cs="Calibri"/>
          <w:iCs/>
          <w:lang w:eastAsia="en-IE"/>
        </w:rPr>
        <w:t xml:space="preserve">To make a subject access request under the Data Protection Act 2018, please submit your request in writing to: Data Protection Officer – Sigmar Recruitment Consultants Ltd., 13 Hume St., Dublin 2 or email </w:t>
      </w:r>
      <w:hyperlink r:id="rId16" w:history="1">
        <w:r w:rsidRPr="008A0CF6">
          <w:rPr>
            <w:rFonts w:ascii="Calibri" w:eastAsia="Times New Roman" w:hAnsi="Calibri" w:cs="Calibri"/>
            <w:iCs/>
            <w:color w:val="0000FF"/>
            <w:u w:val="single"/>
            <w:lang w:eastAsia="en-IE"/>
          </w:rPr>
          <w:t>privacy@sigmar.ie</w:t>
        </w:r>
      </w:hyperlink>
      <w:r w:rsidRPr="008A0CF6">
        <w:rPr>
          <w:rFonts w:ascii="Calibri" w:eastAsia="Times New Roman" w:hAnsi="Calibri" w:cs="Calibri"/>
          <w:iCs/>
          <w:lang w:eastAsia="en-IE"/>
        </w:rPr>
        <w:t>. Ensure that you describe the records you seek in the greatest possible detail to enable us to identify the relevant record. Certain items of information, not specific to any individual, are extracted from records for general statistical purposes.</w:t>
      </w:r>
      <w:r w:rsidRPr="008A0CF6">
        <w:rPr>
          <w:rFonts w:ascii="Calibri" w:eastAsia="Times New Roman" w:hAnsi="Calibri" w:cs="Calibri"/>
          <w:iCs/>
          <w:color w:val="1F497D"/>
          <w:lang w:eastAsia="en-IE"/>
        </w:rPr>
        <w:t xml:space="preserve"> </w:t>
      </w:r>
    </w:p>
    <w:p w14:paraId="03334A20" w14:textId="77777777" w:rsidR="004A12A5" w:rsidRPr="008A0CF6" w:rsidRDefault="004A12A5" w:rsidP="004A12A5">
      <w:pPr>
        <w:spacing w:after="0" w:line="240" w:lineRule="auto"/>
        <w:jc w:val="both"/>
      </w:pPr>
    </w:p>
    <w:p w14:paraId="61AF6AFD" w14:textId="77777777" w:rsidR="004A12A5" w:rsidRPr="008A0CF6" w:rsidRDefault="004A12A5" w:rsidP="004A12A5">
      <w:pPr>
        <w:spacing w:after="0" w:line="240" w:lineRule="auto"/>
        <w:jc w:val="both"/>
      </w:pPr>
    </w:p>
    <w:p w14:paraId="21A8630D" w14:textId="77777777" w:rsidR="004A12A5" w:rsidRPr="004A12A5" w:rsidRDefault="004A12A5" w:rsidP="004A12A5">
      <w:pPr>
        <w:spacing w:after="0" w:line="240" w:lineRule="auto"/>
        <w:jc w:val="both"/>
      </w:pPr>
    </w:p>
    <w:p w14:paraId="53ECACDC" w14:textId="77777777" w:rsidR="004A12A5" w:rsidRPr="004A12A5" w:rsidRDefault="004A12A5" w:rsidP="004A12A5">
      <w:pPr>
        <w:spacing w:after="0" w:line="240" w:lineRule="auto"/>
        <w:jc w:val="both"/>
      </w:pPr>
    </w:p>
    <w:p w14:paraId="7AF29FF9" w14:textId="77777777" w:rsidR="00C3670F" w:rsidRPr="004A12A5" w:rsidRDefault="00C3670F" w:rsidP="004A12A5"/>
    <w:sectPr w:rsidR="00C3670F" w:rsidRPr="004A12A5" w:rsidSect="00231934">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7BF6" w14:textId="77777777" w:rsidR="00ED7DE5" w:rsidRDefault="00ED7DE5" w:rsidP="005D579D">
      <w:pPr>
        <w:spacing w:after="0" w:line="240" w:lineRule="auto"/>
      </w:pPr>
      <w:r>
        <w:separator/>
      </w:r>
    </w:p>
  </w:endnote>
  <w:endnote w:type="continuationSeparator" w:id="0">
    <w:p w14:paraId="3EBEAC7D" w14:textId="77777777" w:rsidR="00ED7DE5" w:rsidRDefault="00ED7DE5" w:rsidP="005D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78013"/>
      <w:docPartObj>
        <w:docPartGallery w:val="Page Numbers (Bottom of Page)"/>
        <w:docPartUnique/>
      </w:docPartObj>
    </w:sdtPr>
    <w:sdtEndPr>
      <w:rPr>
        <w:noProof/>
      </w:rPr>
    </w:sdtEndPr>
    <w:sdtContent>
      <w:p w14:paraId="00DC6A02" w14:textId="6C92B133" w:rsidR="00376061" w:rsidRDefault="00376061">
        <w:pPr>
          <w:pStyle w:val="Footer"/>
          <w:jc w:val="center"/>
        </w:pPr>
        <w:r>
          <w:fldChar w:fldCharType="begin"/>
        </w:r>
        <w:r>
          <w:instrText xml:space="preserve"> PAGE   \* MERGEFORMAT </w:instrText>
        </w:r>
        <w:r>
          <w:fldChar w:fldCharType="separate"/>
        </w:r>
        <w:r w:rsidR="0055021B">
          <w:rPr>
            <w:noProof/>
          </w:rPr>
          <w:t>12</w:t>
        </w:r>
        <w:r>
          <w:rPr>
            <w:noProof/>
          </w:rPr>
          <w:fldChar w:fldCharType="end"/>
        </w:r>
      </w:p>
    </w:sdtContent>
  </w:sdt>
  <w:p w14:paraId="22DB7159" w14:textId="77777777" w:rsidR="00376061" w:rsidRDefault="0037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F964" w14:textId="77777777" w:rsidR="00ED7DE5" w:rsidRDefault="00ED7DE5" w:rsidP="005D579D">
      <w:pPr>
        <w:spacing w:after="0" w:line="240" w:lineRule="auto"/>
      </w:pPr>
      <w:r>
        <w:separator/>
      </w:r>
    </w:p>
  </w:footnote>
  <w:footnote w:type="continuationSeparator" w:id="0">
    <w:p w14:paraId="194FB4FE" w14:textId="77777777" w:rsidR="00ED7DE5" w:rsidRDefault="00ED7DE5" w:rsidP="005D579D">
      <w:pPr>
        <w:spacing w:after="0" w:line="240" w:lineRule="auto"/>
      </w:pPr>
      <w:r>
        <w:continuationSeparator/>
      </w:r>
    </w:p>
  </w:footnote>
  <w:footnote w:id="1">
    <w:p w14:paraId="00B944A0" w14:textId="19EDE4F3" w:rsidR="00A15F91" w:rsidRPr="001F1F21" w:rsidRDefault="00EF7C4B" w:rsidP="00A15F91">
      <w:pPr>
        <w:spacing w:after="0" w:line="240" w:lineRule="auto"/>
        <w:rPr>
          <w:sz w:val="18"/>
          <w:szCs w:val="18"/>
        </w:rPr>
      </w:pPr>
      <w:r>
        <w:rPr>
          <w:rStyle w:val="FootnoteReference"/>
        </w:rPr>
        <w:footnoteRef/>
      </w:r>
      <w:r>
        <w:t xml:space="preserve"> </w:t>
      </w:r>
      <w:r w:rsidR="00A15F91" w:rsidRPr="001F1F21">
        <w:rPr>
          <w:sz w:val="18"/>
          <w:szCs w:val="18"/>
        </w:rPr>
        <w:t xml:space="preserve">Candidates should note that entry will be at the minimum of the scale, and the rate of remuneration may be adjusted from time to time in line with Government pay policy. </w:t>
      </w:r>
    </w:p>
    <w:p w14:paraId="5E8A5516" w14:textId="77777777" w:rsidR="00A15F91" w:rsidRPr="001F1F21" w:rsidRDefault="00A15F91" w:rsidP="00A15F91">
      <w:pPr>
        <w:spacing w:after="0" w:line="240" w:lineRule="auto"/>
        <w:rPr>
          <w:sz w:val="18"/>
          <w:szCs w:val="18"/>
        </w:rPr>
      </w:pPr>
      <w:r w:rsidRPr="001F1F21">
        <w:rPr>
          <w:sz w:val="18"/>
          <w:szCs w:val="18"/>
        </w:rPr>
        <w:t>Candidates should note that different pay and conditions may apply if, immediately prior to appointment, the appointee is a serving civil or public servant.</w:t>
      </w:r>
    </w:p>
    <w:p w14:paraId="634DDE09" w14:textId="3D4BF894" w:rsidR="00A15F91" w:rsidRPr="001F1F21" w:rsidRDefault="00A15F91" w:rsidP="00A15F91">
      <w:pPr>
        <w:spacing w:after="0" w:line="240" w:lineRule="auto"/>
        <w:rPr>
          <w:sz w:val="18"/>
          <w:szCs w:val="18"/>
        </w:rPr>
      </w:pPr>
      <w:r>
        <w:rPr>
          <w:i/>
          <w:sz w:val="18"/>
          <w:szCs w:val="18"/>
        </w:rPr>
        <w:br/>
      </w:r>
      <w:r w:rsidRPr="00A15F91">
        <w:rPr>
          <w:i/>
          <w:sz w:val="18"/>
          <w:szCs w:val="18"/>
        </w:rPr>
        <w:t>Please do not hesitate to contact Sigmar Recruitment via publicsector@sigmar.ie If you have any queries in relation to this before submitting your application.</w:t>
      </w:r>
      <w:r>
        <w:rPr>
          <w:i/>
          <w:sz w:val="18"/>
          <w:szCs w:val="18"/>
        </w:rPr>
        <w:t xml:space="preserve">  </w:t>
      </w:r>
    </w:p>
    <w:p w14:paraId="7A23F20C" w14:textId="7BEF1836" w:rsidR="00EF7C4B" w:rsidRPr="001F1F21" w:rsidRDefault="00EF7C4B" w:rsidP="00EF7C4B">
      <w:pPr>
        <w:spacing w:after="0" w:line="240" w:lineRule="auto"/>
        <w:rPr>
          <w:sz w:val="18"/>
          <w:szCs w:val="18"/>
        </w:rPr>
      </w:pPr>
    </w:p>
    <w:p w14:paraId="5009BFED" w14:textId="77777777" w:rsidR="00EF7C4B" w:rsidRDefault="00EF7C4B" w:rsidP="00EF7C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4245" w14:textId="77777777" w:rsidR="00376061" w:rsidRDefault="00376061">
    <w:pPr>
      <w:pStyle w:val="Header"/>
    </w:pPr>
    <w:r>
      <w:rPr>
        <w:noProof/>
        <w:lang w:eastAsia="en-IE"/>
      </w:rPr>
      <w:drawing>
        <wp:anchor distT="0" distB="0" distL="114300" distR="114300" simplePos="0" relativeHeight="251659264" behindDoc="0" locked="0" layoutInCell="1" allowOverlap="1" wp14:anchorId="12CBB8A6" wp14:editId="2C77845C">
          <wp:simplePos x="0" y="0"/>
          <wp:positionH relativeFrom="margin">
            <wp:posOffset>4076700</wp:posOffset>
          </wp:positionH>
          <wp:positionV relativeFrom="margin">
            <wp:posOffset>-859155</wp:posOffset>
          </wp:positionV>
          <wp:extent cx="2181225" cy="828675"/>
          <wp:effectExtent l="19050" t="0" r="9525" b="0"/>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anchor>
      </w:drawing>
    </w:r>
    <w:r w:rsidRPr="00D60ABA">
      <w:rPr>
        <w:rFonts w:ascii="Calibri" w:eastAsia="Calibri" w:hAnsi="Calibri" w:cs="Times New Roman"/>
        <w:noProof/>
        <w:lang w:eastAsia="en-IE"/>
      </w:rPr>
      <w:drawing>
        <wp:inline distT="0" distB="0" distL="0" distR="0" wp14:anchorId="001D7EEA" wp14:editId="069A810C">
          <wp:extent cx="17335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88" cy="5933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701E"/>
    <w:multiLevelType w:val="hybridMultilevel"/>
    <w:tmpl w:val="15863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A86C0D"/>
    <w:multiLevelType w:val="hybridMultilevel"/>
    <w:tmpl w:val="0AC20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AE35D9"/>
    <w:multiLevelType w:val="hybridMultilevel"/>
    <w:tmpl w:val="5C605012"/>
    <w:lvl w:ilvl="0" w:tplc="18090001">
      <w:start w:val="1"/>
      <w:numFmt w:val="bullet"/>
      <w:lvlText w:val=""/>
      <w:lvlJc w:val="left"/>
      <w:pPr>
        <w:ind w:left="822" w:hanging="360"/>
      </w:pPr>
      <w:rPr>
        <w:rFonts w:ascii="Symbol" w:hAnsi="Symbol" w:hint="default"/>
      </w:rPr>
    </w:lvl>
    <w:lvl w:ilvl="1" w:tplc="18090003" w:tentative="1">
      <w:start w:val="1"/>
      <w:numFmt w:val="bullet"/>
      <w:lvlText w:val="o"/>
      <w:lvlJc w:val="left"/>
      <w:pPr>
        <w:ind w:left="1542" w:hanging="360"/>
      </w:pPr>
      <w:rPr>
        <w:rFonts w:ascii="Courier New" w:hAnsi="Courier New" w:cs="Courier New" w:hint="default"/>
      </w:rPr>
    </w:lvl>
    <w:lvl w:ilvl="2" w:tplc="18090005" w:tentative="1">
      <w:start w:val="1"/>
      <w:numFmt w:val="bullet"/>
      <w:lvlText w:val=""/>
      <w:lvlJc w:val="left"/>
      <w:pPr>
        <w:ind w:left="2262" w:hanging="360"/>
      </w:pPr>
      <w:rPr>
        <w:rFonts w:ascii="Wingdings" w:hAnsi="Wingdings" w:hint="default"/>
      </w:rPr>
    </w:lvl>
    <w:lvl w:ilvl="3" w:tplc="18090001" w:tentative="1">
      <w:start w:val="1"/>
      <w:numFmt w:val="bullet"/>
      <w:lvlText w:val=""/>
      <w:lvlJc w:val="left"/>
      <w:pPr>
        <w:ind w:left="2982" w:hanging="360"/>
      </w:pPr>
      <w:rPr>
        <w:rFonts w:ascii="Symbol" w:hAnsi="Symbol" w:hint="default"/>
      </w:rPr>
    </w:lvl>
    <w:lvl w:ilvl="4" w:tplc="18090003" w:tentative="1">
      <w:start w:val="1"/>
      <w:numFmt w:val="bullet"/>
      <w:lvlText w:val="o"/>
      <w:lvlJc w:val="left"/>
      <w:pPr>
        <w:ind w:left="3702" w:hanging="360"/>
      </w:pPr>
      <w:rPr>
        <w:rFonts w:ascii="Courier New" w:hAnsi="Courier New" w:cs="Courier New" w:hint="default"/>
      </w:rPr>
    </w:lvl>
    <w:lvl w:ilvl="5" w:tplc="18090005" w:tentative="1">
      <w:start w:val="1"/>
      <w:numFmt w:val="bullet"/>
      <w:lvlText w:val=""/>
      <w:lvlJc w:val="left"/>
      <w:pPr>
        <w:ind w:left="4422" w:hanging="360"/>
      </w:pPr>
      <w:rPr>
        <w:rFonts w:ascii="Wingdings" w:hAnsi="Wingdings" w:hint="default"/>
      </w:rPr>
    </w:lvl>
    <w:lvl w:ilvl="6" w:tplc="18090001" w:tentative="1">
      <w:start w:val="1"/>
      <w:numFmt w:val="bullet"/>
      <w:lvlText w:val=""/>
      <w:lvlJc w:val="left"/>
      <w:pPr>
        <w:ind w:left="5142" w:hanging="360"/>
      </w:pPr>
      <w:rPr>
        <w:rFonts w:ascii="Symbol" w:hAnsi="Symbol" w:hint="default"/>
      </w:rPr>
    </w:lvl>
    <w:lvl w:ilvl="7" w:tplc="18090003" w:tentative="1">
      <w:start w:val="1"/>
      <w:numFmt w:val="bullet"/>
      <w:lvlText w:val="o"/>
      <w:lvlJc w:val="left"/>
      <w:pPr>
        <w:ind w:left="5862" w:hanging="360"/>
      </w:pPr>
      <w:rPr>
        <w:rFonts w:ascii="Courier New" w:hAnsi="Courier New" w:cs="Courier New" w:hint="default"/>
      </w:rPr>
    </w:lvl>
    <w:lvl w:ilvl="8" w:tplc="18090005" w:tentative="1">
      <w:start w:val="1"/>
      <w:numFmt w:val="bullet"/>
      <w:lvlText w:val=""/>
      <w:lvlJc w:val="left"/>
      <w:pPr>
        <w:ind w:left="6582" w:hanging="360"/>
      </w:pPr>
      <w:rPr>
        <w:rFonts w:ascii="Wingdings" w:hAnsi="Wingdings" w:hint="default"/>
      </w:rPr>
    </w:lvl>
  </w:abstractNum>
  <w:abstractNum w:abstractNumId="3" w15:restartNumberingAfterBreak="0">
    <w:nsid w:val="17E277D2"/>
    <w:multiLevelType w:val="hybridMultilevel"/>
    <w:tmpl w:val="E8A46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BC2C94"/>
    <w:multiLevelType w:val="hybridMultilevel"/>
    <w:tmpl w:val="DEDEA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6A5461"/>
    <w:multiLevelType w:val="multilevel"/>
    <w:tmpl w:val="BB7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70302"/>
    <w:multiLevelType w:val="hybridMultilevel"/>
    <w:tmpl w:val="47B8C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162A56"/>
    <w:multiLevelType w:val="hybridMultilevel"/>
    <w:tmpl w:val="E69A3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6F53DA"/>
    <w:multiLevelType w:val="hybridMultilevel"/>
    <w:tmpl w:val="EE0E3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635CB5"/>
    <w:multiLevelType w:val="multilevel"/>
    <w:tmpl w:val="930E0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2F5762"/>
    <w:multiLevelType w:val="hybridMultilevel"/>
    <w:tmpl w:val="8272D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750071"/>
    <w:multiLevelType w:val="hybridMultilevel"/>
    <w:tmpl w:val="4252A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890AD1"/>
    <w:multiLevelType w:val="multilevel"/>
    <w:tmpl w:val="677A4B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63D7D6C"/>
    <w:multiLevelType w:val="hybridMultilevel"/>
    <w:tmpl w:val="D5CC70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234B29"/>
    <w:multiLevelType w:val="hybridMultilevel"/>
    <w:tmpl w:val="0D780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806B92"/>
    <w:multiLevelType w:val="hybridMultilevel"/>
    <w:tmpl w:val="F91E8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581324"/>
    <w:multiLevelType w:val="hybridMultilevel"/>
    <w:tmpl w:val="EC52A8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7E73D91"/>
    <w:multiLevelType w:val="hybridMultilevel"/>
    <w:tmpl w:val="3E06D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A776E9"/>
    <w:multiLevelType w:val="hybridMultilevel"/>
    <w:tmpl w:val="557A8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8FE058E"/>
    <w:multiLevelType w:val="hybridMultilevel"/>
    <w:tmpl w:val="5B320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AC06B2B"/>
    <w:multiLevelType w:val="hybridMultilevel"/>
    <w:tmpl w:val="4D5E63B8"/>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C708DC"/>
    <w:multiLevelType w:val="hybridMultilevel"/>
    <w:tmpl w:val="1238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DD4948"/>
    <w:multiLevelType w:val="hybridMultilevel"/>
    <w:tmpl w:val="60B4730C"/>
    <w:lvl w:ilvl="0" w:tplc="3B08FED8">
      <w:start w:val="1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2844F58"/>
    <w:multiLevelType w:val="hybridMultilevel"/>
    <w:tmpl w:val="2DE4D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221AD8"/>
    <w:multiLevelType w:val="hybridMultilevel"/>
    <w:tmpl w:val="08064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E634739"/>
    <w:multiLevelType w:val="multilevel"/>
    <w:tmpl w:val="2C727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1F27FB"/>
    <w:multiLevelType w:val="hybridMultilevel"/>
    <w:tmpl w:val="EF54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55215"/>
    <w:multiLevelType w:val="multilevel"/>
    <w:tmpl w:val="5BAC382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8" w15:restartNumberingAfterBreak="0">
    <w:nsid w:val="64DF0CF1"/>
    <w:multiLevelType w:val="hybridMultilevel"/>
    <w:tmpl w:val="F96A0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8735BD0"/>
    <w:multiLevelType w:val="multilevel"/>
    <w:tmpl w:val="0DB2D7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A1F0302"/>
    <w:multiLevelType w:val="multilevel"/>
    <w:tmpl w:val="4546DC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1E357DF"/>
    <w:multiLevelType w:val="hybridMultilevel"/>
    <w:tmpl w:val="93FC9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614F01"/>
    <w:multiLevelType w:val="hybridMultilevel"/>
    <w:tmpl w:val="227C6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C82110"/>
    <w:multiLevelType w:val="hybridMultilevel"/>
    <w:tmpl w:val="5734D0D4"/>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6F278A3"/>
    <w:multiLevelType w:val="hybridMultilevel"/>
    <w:tmpl w:val="2068910C"/>
    <w:lvl w:ilvl="0" w:tplc="1A5E0328">
      <w:start w:val="1"/>
      <w:numFmt w:val="decimal"/>
      <w:lvlText w:val="%1."/>
      <w:lvlJc w:val="left"/>
      <w:pPr>
        <w:ind w:left="720" w:hanging="360"/>
      </w:pPr>
      <w:rPr>
        <w:rFonts w:hint="default"/>
        <w:vertAlign w:val="superscrip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DA2D67"/>
    <w:multiLevelType w:val="hybridMultilevel"/>
    <w:tmpl w:val="F20E8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B60C9D"/>
    <w:multiLevelType w:val="hybridMultilevel"/>
    <w:tmpl w:val="50C0413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A8A5C29"/>
    <w:multiLevelType w:val="hybridMultilevel"/>
    <w:tmpl w:val="B7F024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966D4F"/>
    <w:multiLevelType w:val="hybridMultilevel"/>
    <w:tmpl w:val="866A23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C797672"/>
    <w:multiLevelType w:val="hybridMultilevel"/>
    <w:tmpl w:val="97308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C9D76F4"/>
    <w:multiLevelType w:val="hybridMultilevel"/>
    <w:tmpl w:val="628E5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DFD2E8E"/>
    <w:multiLevelType w:val="hybridMultilevel"/>
    <w:tmpl w:val="6032F270"/>
    <w:lvl w:ilvl="0" w:tplc="268C55A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E705ABD"/>
    <w:multiLevelType w:val="hybridMultilevel"/>
    <w:tmpl w:val="9D88DC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F1107C9"/>
    <w:multiLevelType w:val="hybridMultilevel"/>
    <w:tmpl w:val="DB82B8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80258634">
    <w:abstractNumId w:val="0"/>
  </w:num>
  <w:num w:numId="2" w16cid:durableId="575362435">
    <w:abstractNumId w:val="36"/>
  </w:num>
  <w:num w:numId="3" w16cid:durableId="204172996">
    <w:abstractNumId w:val="14"/>
  </w:num>
  <w:num w:numId="4" w16cid:durableId="1997415370">
    <w:abstractNumId w:val="11"/>
  </w:num>
  <w:num w:numId="5" w16cid:durableId="918439397">
    <w:abstractNumId w:val="4"/>
  </w:num>
  <w:num w:numId="6" w16cid:durableId="863785356">
    <w:abstractNumId w:val="31"/>
  </w:num>
  <w:num w:numId="7" w16cid:durableId="550843489">
    <w:abstractNumId w:val="18"/>
  </w:num>
  <w:num w:numId="8" w16cid:durableId="308558175">
    <w:abstractNumId w:val="40"/>
  </w:num>
  <w:num w:numId="9" w16cid:durableId="566452956">
    <w:abstractNumId w:val="19"/>
  </w:num>
  <w:num w:numId="10" w16cid:durableId="560553605">
    <w:abstractNumId w:val="20"/>
  </w:num>
  <w:num w:numId="11" w16cid:durableId="517349815">
    <w:abstractNumId w:val="16"/>
  </w:num>
  <w:num w:numId="12" w16cid:durableId="189882378">
    <w:abstractNumId w:val="39"/>
  </w:num>
  <w:num w:numId="13" w16cid:durableId="346293132">
    <w:abstractNumId w:val="33"/>
  </w:num>
  <w:num w:numId="14" w16cid:durableId="56243666">
    <w:abstractNumId w:val="24"/>
  </w:num>
  <w:num w:numId="15" w16cid:durableId="2050228908">
    <w:abstractNumId w:val="2"/>
  </w:num>
  <w:num w:numId="16" w16cid:durableId="1208756934">
    <w:abstractNumId w:val="21"/>
  </w:num>
  <w:num w:numId="17" w16cid:durableId="682245759">
    <w:abstractNumId w:val="10"/>
  </w:num>
  <w:num w:numId="18" w16cid:durableId="65230770">
    <w:abstractNumId w:val="32"/>
  </w:num>
  <w:num w:numId="19" w16cid:durableId="1002782795">
    <w:abstractNumId w:val="6"/>
  </w:num>
  <w:num w:numId="20" w16cid:durableId="2069962398">
    <w:abstractNumId w:val="1"/>
  </w:num>
  <w:num w:numId="21" w16cid:durableId="1279945646">
    <w:abstractNumId w:val="38"/>
  </w:num>
  <w:num w:numId="22" w16cid:durableId="963729906">
    <w:abstractNumId w:val="8"/>
  </w:num>
  <w:num w:numId="23" w16cid:durableId="525749970">
    <w:abstractNumId w:val="23"/>
  </w:num>
  <w:num w:numId="24" w16cid:durableId="574702260">
    <w:abstractNumId w:val="28"/>
  </w:num>
  <w:num w:numId="25" w16cid:durableId="477917195">
    <w:abstractNumId w:val="34"/>
  </w:num>
  <w:num w:numId="26" w16cid:durableId="191234990">
    <w:abstractNumId w:val="42"/>
  </w:num>
  <w:num w:numId="27" w16cid:durableId="881671878">
    <w:abstractNumId w:val="22"/>
  </w:num>
  <w:num w:numId="28" w16cid:durableId="2135899214">
    <w:abstractNumId w:val="5"/>
  </w:num>
  <w:num w:numId="29" w16cid:durableId="1537501272">
    <w:abstractNumId w:val="35"/>
  </w:num>
  <w:num w:numId="30" w16cid:durableId="576552504">
    <w:abstractNumId w:val="1"/>
  </w:num>
  <w:num w:numId="31" w16cid:durableId="193809888">
    <w:abstractNumId w:val="26"/>
  </w:num>
  <w:num w:numId="32" w16cid:durableId="578177988">
    <w:abstractNumId w:val="27"/>
  </w:num>
  <w:num w:numId="33" w16cid:durableId="2046900939">
    <w:abstractNumId w:val="29"/>
  </w:num>
  <w:num w:numId="34" w16cid:durableId="519321043">
    <w:abstractNumId w:val="12"/>
  </w:num>
  <w:num w:numId="35" w16cid:durableId="265235627">
    <w:abstractNumId w:val="25"/>
  </w:num>
  <w:num w:numId="36" w16cid:durableId="499466775">
    <w:abstractNumId w:val="9"/>
  </w:num>
  <w:num w:numId="37" w16cid:durableId="428239081">
    <w:abstractNumId w:val="30"/>
  </w:num>
  <w:num w:numId="38" w16cid:durableId="193932268">
    <w:abstractNumId w:val="17"/>
  </w:num>
  <w:num w:numId="39" w16cid:durableId="1041590192">
    <w:abstractNumId w:val="7"/>
  </w:num>
  <w:num w:numId="40" w16cid:durableId="953363695">
    <w:abstractNumId w:val="13"/>
  </w:num>
  <w:num w:numId="41" w16cid:durableId="460418769">
    <w:abstractNumId w:val="3"/>
  </w:num>
  <w:num w:numId="42" w16cid:durableId="26417447">
    <w:abstractNumId w:val="43"/>
  </w:num>
  <w:num w:numId="43" w16cid:durableId="1648246042">
    <w:abstractNumId w:val="15"/>
  </w:num>
  <w:num w:numId="44" w16cid:durableId="189421767">
    <w:abstractNumId w:val="37"/>
  </w:num>
  <w:num w:numId="45" w16cid:durableId="142595607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D"/>
    <w:rsid w:val="00061B89"/>
    <w:rsid w:val="000A09BE"/>
    <w:rsid w:val="000A0DD1"/>
    <w:rsid w:val="000A32E4"/>
    <w:rsid w:val="000B5426"/>
    <w:rsid w:val="00115189"/>
    <w:rsid w:val="001171F9"/>
    <w:rsid w:val="00123511"/>
    <w:rsid w:val="00134741"/>
    <w:rsid w:val="00140342"/>
    <w:rsid w:val="00152E68"/>
    <w:rsid w:val="00175288"/>
    <w:rsid w:val="002249D5"/>
    <w:rsid w:val="00231934"/>
    <w:rsid w:val="00264295"/>
    <w:rsid w:val="0028002F"/>
    <w:rsid w:val="00283350"/>
    <w:rsid w:val="00290DFE"/>
    <w:rsid w:val="00297011"/>
    <w:rsid w:val="002F2B23"/>
    <w:rsid w:val="00305CE6"/>
    <w:rsid w:val="003557C1"/>
    <w:rsid w:val="00374F13"/>
    <w:rsid w:val="00376061"/>
    <w:rsid w:val="00387A6A"/>
    <w:rsid w:val="003906CD"/>
    <w:rsid w:val="003D5B24"/>
    <w:rsid w:val="003F56F7"/>
    <w:rsid w:val="0041168F"/>
    <w:rsid w:val="004603F9"/>
    <w:rsid w:val="00486593"/>
    <w:rsid w:val="004A12A5"/>
    <w:rsid w:val="004A5679"/>
    <w:rsid w:val="004B6F41"/>
    <w:rsid w:val="004F5E32"/>
    <w:rsid w:val="004F762E"/>
    <w:rsid w:val="0050717C"/>
    <w:rsid w:val="00522E8C"/>
    <w:rsid w:val="0055021B"/>
    <w:rsid w:val="00583E39"/>
    <w:rsid w:val="005B48E7"/>
    <w:rsid w:val="005D579D"/>
    <w:rsid w:val="00643D64"/>
    <w:rsid w:val="00666E64"/>
    <w:rsid w:val="006A241B"/>
    <w:rsid w:val="006A2D4B"/>
    <w:rsid w:val="006C5094"/>
    <w:rsid w:val="006F0631"/>
    <w:rsid w:val="00772DD8"/>
    <w:rsid w:val="007A6FB1"/>
    <w:rsid w:val="007F5694"/>
    <w:rsid w:val="00812ECC"/>
    <w:rsid w:val="008211CB"/>
    <w:rsid w:val="00860A19"/>
    <w:rsid w:val="00894700"/>
    <w:rsid w:val="008A0CF6"/>
    <w:rsid w:val="008C3AA5"/>
    <w:rsid w:val="008E2B34"/>
    <w:rsid w:val="009505FA"/>
    <w:rsid w:val="00961782"/>
    <w:rsid w:val="009E066F"/>
    <w:rsid w:val="009E44ED"/>
    <w:rsid w:val="009F3ADD"/>
    <w:rsid w:val="00A107AA"/>
    <w:rsid w:val="00A15F91"/>
    <w:rsid w:val="00A225FB"/>
    <w:rsid w:val="00A255DD"/>
    <w:rsid w:val="00A27319"/>
    <w:rsid w:val="00A31BFA"/>
    <w:rsid w:val="00A55B2D"/>
    <w:rsid w:val="00A563E3"/>
    <w:rsid w:val="00A776B0"/>
    <w:rsid w:val="00AB71D1"/>
    <w:rsid w:val="00AC4A95"/>
    <w:rsid w:val="00B229F7"/>
    <w:rsid w:val="00B33437"/>
    <w:rsid w:val="00B50D2F"/>
    <w:rsid w:val="00B90E6D"/>
    <w:rsid w:val="00B96569"/>
    <w:rsid w:val="00BA1592"/>
    <w:rsid w:val="00BC14AD"/>
    <w:rsid w:val="00C116DC"/>
    <w:rsid w:val="00C3670F"/>
    <w:rsid w:val="00C705F0"/>
    <w:rsid w:val="00C73205"/>
    <w:rsid w:val="00CE0F94"/>
    <w:rsid w:val="00D431F5"/>
    <w:rsid w:val="00D50F1A"/>
    <w:rsid w:val="00D53E51"/>
    <w:rsid w:val="00D64D5C"/>
    <w:rsid w:val="00D807B0"/>
    <w:rsid w:val="00DC2448"/>
    <w:rsid w:val="00DC57F8"/>
    <w:rsid w:val="00DD54A9"/>
    <w:rsid w:val="00DF6462"/>
    <w:rsid w:val="00E0025A"/>
    <w:rsid w:val="00E0036D"/>
    <w:rsid w:val="00E166C0"/>
    <w:rsid w:val="00E42AA7"/>
    <w:rsid w:val="00E76997"/>
    <w:rsid w:val="00E83BEC"/>
    <w:rsid w:val="00EC6020"/>
    <w:rsid w:val="00EC759D"/>
    <w:rsid w:val="00ED7DE5"/>
    <w:rsid w:val="00EE0C5C"/>
    <w:rsid w:val="00EF7C4B"/>
    <w:rsid w:val="00EF7D09"/>
    <w:rsid w:val="00F112A4"/>
    <w:rsid w:val="00F21510"/>
    <w:rsid w:val="00F33EC4"/>
    <w:rsid w:val="00F40D94"/>
    <w:rsid w:val="00F42D15"/>
    <w:rsid w:val="00F919A9"/>
    <w:rsid w:val="00FA6CB4"/>
    <w:rsid w:val="00FB1E23"/>
    <w:rsid w:val="00FB4A6B"/>
    <w:rsid w:val="00FB4D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170D"/>
  <w15:docId w15:val="{970D9C68-F854-49C2-B54D-12090027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D57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79D"/>
    <w:rPr>
      <w:sz w:val="20"/>
      <w:szCs w:val="20"/>
    </w:rPr>
  </w:style>
  <w:style w:type="paragraph" w:customStyle="1" w:styleId="Default">
    <w:name w:val="Default"/>
    <w:rsid w:val="005D579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D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9D"/>
  </w:style>
  <w:style w:type="paragraph" w:styleId="Footer">
    <w:name w:val="footer"/>
    <w:basedOn w:val="Normal"/>
    <w:link w:val="FooterChar"/>
    <w:uiPriority w:val="99"/>
    <w:unhideWhenUsed/>
    <w:rsid w:val="005D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9D"/>
  </w:style>
  <w:style w:type="character" w:styleId="FootnoteReference">
    <w:name w:val="footnote reference"/>
    <w:basedOn w:val="DefaultParagraphFont"/>
    <w:semiHidden/>
    <w:unhideWhenUsed/>
    <w:rsid w:val="005D579D"/>
    <w:rPr>
      <w:vertAlign w:val="superscript"/>
    </w:rPr>
  </w:style>
  <w:style w:type="paragraph" w:styleId="ListParagraph">
    <w:name w:val="List Paragraph"/>
    <w:basedOn w:val="Normal"/>
    <w:link w:val="ListParagraphChar"/>
    <w:uiPriority w:val="34"/>
    <w:qFormat/>
    <w:rsid w:val="004A12A5"/>
    <w:pPr>
      <w:ind w:left="720"/>
      <w:contextualSpacing/>
    </w:pPr>
  </w:style>
  <w:style w:type="paragraph" w:styleId="BalloonText">
    <w:name w:val="Balloon Text"/>
    <w:basedOn w:val="Normal"/>
    <w:link w:val="BalloonTextChar"/>
    <w:uiPriority w:val="99"/>
    <w:semiHidden/>
    <w:unhideWhenUsed/>
    <w:rsid w:val="00B33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437"/>
    <w:rPr>
      <w:rFonts w:ascii="Tahoma" w:hAnsi="Tahoma" w:cs="Tahoma"/>
      <w:sz w:val="16"/>
      <w:szCs w:val="16"/>
    </w:rPr>
  </w:style>
  <w:style w:type="character" w:styleId="CommentReference">
    <w:name w:val="annotation reference"/>
    <w:basedOn w:val="DefaultParagraphFont"/>
    <w:uiPriority w:val="99"/>
    <w:semiHidden/>
    <w:unhideWhenUsed/>
    <w:rsid w:val="00F40D94"/>
    <w:rPr>
      <w:sz w:val="16"/>
      <w:szCs w:val="16"/>
    </w:rPr>
  </w:style>
  <w:style w:type="paragraph" w:styleId="CommentText">
    <w:name w:val="annotation text"/>
    <w:basedOn w:val="Normal"/>
    <w:link w:val="CommentTextChar"/>
    <w:uiPriority w:val="99"/>
    <w:unhideWhenUsed/>
    <w:rsid w:val="00F40D94"/>
    <w:pPr>
      <w:spacing w:line="240" w:lineRule="auto"/>
    </w:pPr>
    <w:rPr>
      <w:sz w:val="20"/>
      <w:szCs w:val="20"/>
    </w:rPr>
  </w:style>
  <w:style w:type="character" w:customStyle="1" w:styleId="CommentTextChar">
    <w:name w:val="Comment Text Char"/>
    <w:basedOn w:val="DefaultParagraphFont"/>
    <w:link w:val="CommentText"/>
    <w:uiPriority w:val="99"/>
    <w:rsid w:val="00F40D94"/>
    <w:rPr>
      <w:sz w:val="20"/>
      <w:szCs w:val="20"/>
    </w:rPr>
  </w:style>
  <w:style w:type="paragraph" w:styleId="CommentSubject">
    <w:name w:val="annotation subject"/>
    <w:basedOn w:val="CommentText"/>
    <w:next w:val="CommentText"/>
    <w:link w:val="CommentSubjectChar"/>
    <w:uiPriority w:val="99"/>
    <w:semiHidden/>
    <w:unhideWhenUsed/>
    <w:rsid w:val="00F40D94"/>
    <w:rPr>
      <w:b/>
      <w:bCs/>
    </w:rPr>
  </w:style>
  <w:style w:type="character" w:customStyle="1" w:styleId="CommentSubjectChar">
    <w:name w:val="Comment Subject Char"/>
    <w:basedOn w:val="CommentTextChar"/>
    <w:link w:val="CommentSubject"/>
    <w:uiPriority w:val="99"/>
    <w:semiHidden/>
    <w:rsid w:val="00F40D94"/>
    <w:rPr>
      <w:b/>
      <w:bCs/>
      <w:sz w:val="20"/>
      <w:szCs w:val="20"/>
    </w:rPr>
  </w:style>
  <w:style w:type="character" w:styleId="Hyperlink">
    <w:name w:val="Hyperlink"/>
    <w:basedOn w:val="DefaultParagraphFont"/>
    <w:uiPriority w:val="99"/>
    <w:semiHidden/>
    <w:unhideWhenUsed/>
    <w:rsid w:val="008A0CF6"/>
    <w:rPr>
      <w:color w:val="0000FF"/>
      <w:u w:val="single"/>
    </w:rPr>
  </w:style>
  <w:style w:type="paragraph" w:styleId="NoSpacing">
    <w:name w:val="No Spacing"/>
    <w:basedOn w:val="Normal"/>
    <w:uiPriority w:val="1"/>
    <w:qFormat/>
    <w:rsid w:val="008A0CF6"/>
    <w:pPr>
      <w:spacing w:after="0" w:line="240" w:lineRule="auto"/>
    </w:pPr>
    <w:rPr>
      <w:rFonts w:ascii="Calibri" w:eastAsia="Times New Roman" w:hAnsi="Calibri" w:cs="Calibri"/>
    </w:rPr>
  </w:style>
  <w:style w:type="character" w:customStyle="1" w:styleId="ListParagraphChar">
    <w:name w:val="List Paragraph Char"/>
    <w:link w:val="ListParagraph"/>
    <w:uiPriority w:val="34"/>
    <w:locked/>
    <w:rsid w:val="00D64D5C"/>
  </w:style>
  <w:style w:type="table" w:styleId="TableGrid">
    <w:name w:val="Table Grid"/>
    <w:basedOn w:val="TableNormal"/>
    <w:uiPriority w:val="39"/>
    <w:rsid w:val="009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3A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3AA5"/>
  </w:style>
  <w:style w:type="character" w:customStyle="1" w:styleId="eop">
    <w:name w:val="eop"/>
    <w:basedOn w:val="DefaultParagraphFont"/>
    <w:rsid w:val="008C3AA5"/>
  </w:style>
  <w:style w:type="character" w:customStyle="1" w:styleId="superscript">
    <w:name w:val="superscript"/>
    <w:basedOn w:val="DefaultParagraphFont"/>
    <w:rsid w:val="008C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77561">
      <w:bodyDiv w:val="1"/>
      <w:marLeft w:val="0"/>
      <w:marRight w:val="0"/>
      <w:marTop w:val="0"/>
      <w:marBottom w:val="0"/>
      <w:divBdr>
        <w:top w:val="none" w:sz="0" w:space="0" w:color="auto"/>
        <w:left w:val="none" w:sz="0" w:space="0" w:color="auto"/>
        <w:bottom w:val="none" w:sz="0" w:space="0" w:color="auto"/>
        <w:right w:val="none" w:sz="0" w:space="0" w:color="auto"/>
      </w:divBdr>
    </w:div>
    <w:div w:id="945816351">
      <w:bodyDiv w:val="1"/>
      <w:marLeft w:val="0"/>
      <w:marRight w:val="0"/>
      <w:marTop w:val="0"/>
      <w:marBottom w:val="0"/>
      <w:divBdr>
        <w:top w:val="none" w:sz="0" w:space="0" w:color="auto"/>
        <w:left w:val="none" w:sz="0" w:space="0" w:color="auto"/>
        <w:bottom w:val="none" w:sz="0" w:space="0" w:color="auto"/>
        <w:right w:val="none" w:sz="0" w:space="0" w:color="auto"/>
      </w:divBdr>
    </w:div>
    <w:div w:id="1430588904">
      <w:bodyDiv w:val="1"/>
      <w:marLeft w:val="0"/>
      <w:marRight w:val="0"/>
      <w:marTop w:val="0"/>
      <w:marBottom w:val="0"/>
      <w:divBdr>
        <w:top w:val="none" w:sz="0" w:space="0" w:color="auto"/>
        <w:left w:val="none" w:sz="0" w:space="0" w:color="auto"/>
        <w:bottom w:val="none" w:sz="0" w:space="0" w:color="auto"/>
        <w:right w:val="none" w:sz="0" w:space="0" w:color="auto"/>
      </w:divBdr>
    </w:div>
    <w:div w:id="1608275190">
      <w:bodyDiv w:val="1"/>
      <w:marLeft w:val="0"/>
      <w:marRight w:val="0"/>
      <w:marTop w:val="0"/>
      <w:marBottom w:val="0"/>
      <w:divBdr>
        <w:top w:val="none" w:sz="0" w:space="0" w:color="auto"/>
        <w:left w:val="none" w:sz="0" w:space="0" w:color="auto"/>
        <w:bottom w:val="none" w:sz="0" w:space="0" w:color="auto"/>
        <w:right w:val="none" w:sz="0" w:space="0" w:color="auto"/>
      </w:divBdr>
      <w:divsChild>
        <w:div w:id="899095913">
          <w:marLeft w:val="0"/>
          <w:marRight w:val="0"/>
          <w:marTop w:val="0"/>
          <w:marBottom w:val="0"/>
          <w:divBdr>
            <w:top w:val="none" w:sz="0" w:space="0" w:color="auto"/>
            <w:left w:val="none" w:sz="0" w:space="0" w:color="auto"/>
            <w:bottom w:val="none" w:sz="0" w:space="0" w:color="auto"/>
            <w:right w:val="none" w:sz="0" w:space="0" w:color="auto"/>
          </w:divBdr>
        </w:div>
        <w:div w:id="1593734202">
          <w:marLeft w:val="0"/>
          <w:marRight w:val="0"/>
          <w:marTop w:val="0"/>
          <w:marBottom w:val="0"/>
          <w:divBdr>
            <w:top w:val="none" w:sz="0" w:space="0" w:color="auto"/>
            <w:left w:val="none" w:sz="0" w:space="0" w:color="auto"/>
            <w:bottom w:val="none" w:sz="0" w:space="0" w:color="auto"/>
            <w:right w:val="none" w:sz="0" w:space="0" w:color="auto"/>
          </w:divBdr>
        </w:div>
        <w:div w:id="70860244">
          <w:marLeft w:val="0"/>
          <w:marRight w:val="0"/>
          <w:marTop w:val="0"/>
          <w:marBottom w:val="0"/>
          <w:divBdr>
            <w:top w:val="none" w:sz="0" w:space="0" w:color="auto"/>
            <w:left w:val="none" w:sz="0" w:space="0" w:color="auto"/>
            <w:bottom w:val="none" w:sz="0" w:space="0" w:color="auto"/>
            <w:right w:val="none" w:sz="0" w:space="0" w:color="auto"/>
          </w:divBdr>
        </w:div>
        <w:div w:id="2070230306">
          <w:marLeft w:val="0"/>
          <w:marRight w:val="0"/>
          <w:marTop w:val="0"/>
          <w:marBottom w:val="0"/>
          <w:divBdr>
            <w:top w:val="none" w:sz="0" w:space="0" w:color="auto"/>
            <w:left w:val="none" w:sz="0" w:space="0" w:color="auto"/>
            <w:bottom w:val="none" w:sz="0" w:space="0" w:color="auto"/>
            <w:right w:val="none" w:sz="0" w:space="0" w:color="auto"/>
          </w:divBdr>
        </w:div>
      </w:divsChild>
    </w:div>
    <w:div w:id="2048095378">
      <w:bodyDiv w:val="1"/>
      <w:marLeft w:val="0"/>
      <w:marRight w:val="0"/>
      <w:marTop w:val="0"/>
      <w:marBottom w:val="0"/>
      <w:divBdr>
        <w:top w:val="none" w:sz="0" w:space="0" w:color="auto"/>
        <w:left w:val="none" w:sz="0" w:space="0" w:color="auto"/>
        <w:bottom w:val="none" w:sz="0" w:space="0" w:color="auto"/>
        <w:right w:val="none" w:sz="0" w:space="0" w:color="auto"/>
      </w:divBdr>
      <w:divsChild>
        <w:div w:id="753818204">
          <w:marLeft w:val="0"/>
          <w:marRight w:val="0"/>
          <w:marTop w:val="0"/>
          <w:marBottom w:val="0"/>
          <w:divBdr>
            <w:top w:val="single" w:sz="4" w:space="0" w:color="000000"/>
            <w:left w:val="single" w:sz="4" w:space="0" w:color="000000"/>
            <w:bottom w:val="single" w:sz="4" w:space="0" w:color="000000"/>
            <w:right w:val="single" w:sz="4" w:space="0" w:color="000000"/>
          </w:divBdr>
          <w:divsChild>
            <w:div w:id="920286431">
              <w:marLeft w:val="0"/>
              <w:marRight w:val="0"/>
              <w:marTop w:val="0"/>
              <w:marBottom w:val="0"/>
              <w:divBdr>
                <w:top w:val="none" w:sz="0" w:space="0" w:color="auto"/>
                <w:left w:val="none" w:sz="0" w:space="0" w:color="auto"/>
                <w:bottom w:val="none" w:sz="0" w:space="0" w:color="auto"/>
                <w:right w:val="none" w:sz="0" w:space="0" w:color="auto"/>
              </w:divBdr>
              <w:divsChild>
                <w:div w:id="10264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7674">
          <w:marLeft w:val="0"/>
          <w:marRight w:val="0"/>
          <w:marTop w:val="0"/>
          <w:marBottom w:val="0"/>
          <w:divBdr>
            <w:top w:val="single" w:sz="4" w:space="0" w:color="000000"/>
            <w:left w:val="single" w:sz="4" w:space="0" w:color="000000"/>
            <w:bottom w:val="single" w:sz="4" w:space="0" w:color="000000"/>
            <w:right w:val="single" w:sz="4" w:space="0" w:color="000000"/>
          </w:divBdr>
          <w:divsChild>
            <w:div w:id="1227036509">
              <w:marLeft w:val="0"/>
              <w:marRight w:val="0"/>
              <w:marTop w:val="0"/>
              <w:marBottom w:val="0"/>
              <w:divBdr>
                <w:top w:val="none" w:sz="0" w:space="0" w:color="auto"/>
                <w:left w:val="none" w:sz="0" w:space="0" w:color="auto"/>
                <w:bottom w:val="none" w:sz="0" w:space="0" w:color="auto"/>
                <w:right w:val="none" w:sz="0" w:space="0" w:color="auto"/>
              </w:divBdr>
              <w:divsChild>
                <w:div w:id="531456908">
                  <w:marLeft w:val="0"/>
                  <w:marRight w:val="0"/>
                  <w:marTop w:val="0"/>
                  <w:marBottom w:val="0"/>
                  <w:divBdr>
                    <w:top w:val="none" w:sz="0" w:space="0" w:color="auto"/>
                    <w:left w:val="none" w:sz="0" w:space="0" w:color="auto"/>
                    <w:bottom w:val="none" w:sz="0" w:space="0" w:color="auto"/>
                    <w:right w:val="none" w:sz="0" w:space="0" w:color="auto"/>
                  </w:divBdr>
                </w:div>
                <w:div w:id="3349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6389">
          <w:marLeft w:val="0"/>
          <w:marRight w:val="0"/>
          <w:marTop w:val="0"/>
          <w:marBottom w:val="0"/>
          <w:divBdr>
            <w:top w:val="single" w:sz="4" w:space="0" w:color="000000"/>
            <w:left w:val="single" w:sz="4" w:space="0" w:color="000000"/>
            <w:bottom w:val="single" w:sz="4" w:space="0" w:color="000000"/>
            <w:right w:val="single" w:sz="4" w:space="0" w:color="000000"/>
          </w:divBdr>
          <w:divsChild>
            <w:div w:id="20596824">
              <w:marLeft w:val="0"/>
              <w:marRight w:val="0"/>
              <w:marTop w:val="0"/>
              <w:marBottom w:val="0"/>
              <w:divBdr>
                <w:top w:val="none" w:sz="0" w:space="0" w:color="auto"/>
                <w:left w:val="none" w:sz="0" w:space="0" w:color="auto"/>
                <w:bottom w:val="none" w:sz="0" w:space="0" w:color="auto"/>
                <w:right w:val="none" w:sz="0" w:space="0" w:color="auto"/>
              </w:divBdr>
              <w:divsChild>
                <w:div w:id="66080653">
                  <w:marLeft w:val="0"/>
                  <w:marRight w:val="0"/>
                  <w:marTop w:val="0"/>
                  <w:marBottom w:val="0"/>
                  <w:divBdr>
                    <w:top w:val="none" w:sz="0" w:space="0" w:color="auto"/>
                    <w:left w:val="none" w:sz="0" w:space="0" w:color="auto"/>
                    <w:bottom w:val="none" w:sz="0" w:space="0" w:color="auto"/>
                    <w:right w:val="none" w:sz="0" w:space="0" w:color="auto"/>
                  </w:divBdr>
                </w:div>
                <w:div w:id="16905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40119">
          <w:marLeft w:val="0"/>
          <w:marRight w:val="0"/>
          <w:marTop w:val="0"/>
          <w:marBottom w:val="0"/>
          <w:divBdr>
            <w:top w:val="single" w:sz="4" w:space="0" w:color="000000"/>
            <w:left w:val="single" w:sz="4" w:space="0" w:color="000000"/>
            <w:bottom w:val="single" w:sz="4" w:space="0" w:color="000000"/>
            <w:right w:val="single" w:sz="4" w:space="0" w:color="000000"/>
          </w:divBdr>
          <w:divsChild>
            <w:div w:id="463163200">
              <w:marLeft w:val="0"/>
              <w:marRight w:val="0"/>
              <w:marTop w:val="0"/>
              <w:marBottom w:val="0"/>
              <w:divBdr>
                <w:top w:val="none" w:sz="0" w:space="0" w:color="auto"/>
                <w:left w:val="none" w:sz="0" w:space="0" w:color="auto"/>
                <w:bottom w:val="none" w:sz="0" w:space="0" w:color="auto"/>
                <w:right w:val="none" w:sz="0" w:space="0" w:color="auto"/>
              </w:divBdr>
              <w:divsChild>
                <w:div w:id="919603036">
                  <w:marLeft w:val="0"/>
                  <w:marRight w:val="0"/>
                  <w:marTop w:val="0"/>
                  <w:marBottom w:val="0"/>
                  <w:divBdr>
                    <w:top w:val="none" w:sz="0" w:space="0" w:color="auto"/>
                    <w:left w:val="none" w:sz="0" w:space="0" w:color="auto"/>
                    <w:bottom w:val="none" w:sz="0" w:space="0" w:color="auto"/>
                    <w:right w:val="none" w:sz="0" w:space="0" w:color="auto"/>
                  </w:divBdr>
                </w:div>
                <w:div w:id="17557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9695">
          <w:marLeft w:val="0"/>
          <w:marRight w:val="0"/>
          <w:marTop w:val="0"/>
          <w:marBottom w:val="0"/>
          <w:divBdr>
            <w:top w:val="single" w:sz="4" w:space="0" w:color="000000"/>
            <w:left w:val="single" w:sz="4" w:space="0" w:color="000000"/>
            <w:bottom w:val="single" w:sz="4" w:space="0" w:color="000000"/>
            <w:right w:val="single" w:sz="4" w:space="0" w:color="000000"/>
          </w:divBdr>
          <w:divsChild>
            <w:div w:id="1200048089">
              <w:marLeft w:val="0"/>
              <w:marRight w:val="0"/>
              <w:marTop w:val="0"/>
              <w:marBottom w:val="0"/>
              <w:divBdr>
                <w:top w:val="none" w:sz="0" w:space="0" w:color="auto"/>
                <w:left w:val="none" w:sz="0" w:space="0" w:color="auto"/>
                <w:bottom w:val="none" w:sz="0" w:space="0" w:color="auto"/>
                <w:right w:val="none" w:sz="0" w:space="0" w:color="auto"/>
              </w:divBdr>
              <w:divsChild>
                <w:div w:id="1744260104">
                  <w:marLeft w:val="0"/>
                  <w:marRight w:val="0"/>
                  <w:marTop w:val="0"/>
                  <w:marBottom w:val="0"/>
                  <w:divBdr>
                    <w:top w:val="none" w:sz="0" w:space="0" w:color="auto"/>
                    <w:left w:val="none" w:sz="0" w:space="0" w:color="auto"/>
                    <w:bottom w:val="none" w:sz="0" w:space="0" w:color="auto"/>
                    <w:right w:val="none" w:sz="0" w:space="0" w:color="auto"/>
                  </w:divBdr>
                </w:div>
                <w:div w:id="19898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0307">
          <w:marLeft w:val="0"/>
          <w:marRight w:val="0"/>
          <w:marTop w:val="0"/>
          <w:marBottom w:val="0"/>
          <w:divBdr>
            <w:top w:val="single" w:sz="4" w:space="0" w:color="000000"/>
            <w:left w:val="single" w:sz="4" w:space="0" w:color="000000"/>
            <w:bottom w:val="single" w:sz="4" w:space="0" w:color="000000"/>
            <w:right w:val="single" w:sz="4" w:space="0" w:color="000000"/>
          </w:divBdr>
          <w:divsChild>
            <w:div w:id="140969200">
              <w:marLeft w:val="0"/>
              <w:marRight w:val="0"/>
              <w:marTop w:val="0"/>
              <w:marBottom w:val="0"/>
              <w:divBdr>
                <w:top w:val="none" w:sz="0" w:space="0" w:color="auto"/>
                <w:left w:val="none" w:sz="0" w:space="0" w:color="auto"/>
                <w:bottom w:val="none" w:sz="0" w:space="0" w:color="auto"/>
                <w:right w:val="none" w:sz="0" w:space="0" w:color="auto"/>
              </w:divBdr>
              <w:divsChild>
                <w:div w:id="1415980257">
                  <w:marLeft w:val="0"/>
                  <w:marRight w:val="0"/>
                  <w:marTop w:val="0"/>
                  <w:marBottom w:val="0"/>
                  <w:divBdr>
                    <w:top w:val="none" w:sz="0" w:space="0" w:color="auto"/>
                    <w:left w:val="none" w:sz="0" w:space="0" w:color="auto"/>
                    <w:bottom w:val="none" w:sz="0" w:space="0" w:color="auto"/>
                    <w:right w:val="none" w:sz="0" w:space="0" w:color="auto"/>
                  </w:divBdr>
                </w:div>
                <w:div w:id="13669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7377">
          <w:marLeft w:val="0"/>
          <w:marRight w:val="0"/>
          <w:marTop w:val="0"/>
          <w:marBottom w:val="0"/>
          <w:divBdr>
            <w:top w:val="single" w:sz="4" w:space="0" w:color="000000"/>
            <w:left w:val="single" w:sz="4" w:space="0" w:color="000000"/>
            <w:bottom w:val="single" w:sz="4" w:space="0" w:color="000000"/>
            <w:right w:val="single" w:sz="4" w:space="0" w:color="000000"/>
          </w:divBdr>
          <w:divsChild>
            <w:div w:id="739131046">
              <w:marLeft w:val="0"/>
              <w:marRight w:val="0"/>
              <w:marTop w:val="0"/>
              <w:marBottom w:val="0"/>
              <w:divBdr>
                <w:top w:val="none" w:sz="0" w:space="0" w:color="auto"/>
                <w:left w:val="none" w:sz="0" w:space="0" w:color="auto"/>
                <w:bottom w:val="none" w:sz="0" w:space="0" w:color="auto"/>
                <w:right w:val="none" w:sz="0" w:space="0" w:color="auto"/>
              </w:divBdr>
              <w:divsChild>
                <w:div w:id="1156647012">
                  <w:marLeft w:val="0"/>
                  <w:marRight w:val="0"/>
                  <w:marTop w:val="0"/>
                  <w:marBottom w:val="0"/>
                  <w:divBdr>
                    <w:top w:val="none" w:sz="0" w:space="0" w:color="auto"/>
                    <w:left w:val="none" w:sz="0" w:space="0" w:color="auto"/>
                    <w:bottom w:val="none" w:sz="0" w:space="0" w:color="auto"/>
                    <w:right w:val="none" w:sz="0" w:space="0" w:color="auto"/>
                  </w:divBdr>
                </w:div>
                <w:div w:id="1789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718">
          <w:marLeft w:val="0"/>
          <w:marRight w:val="0"/>
          <w:marTop w:val="0"/>
          <w:marBottom w:val="0"/>
          <w:divBdr>
            <w:top w:val="single" w:sz="4" w:space="0" w:color="000000"/>
            <w:left w:val="single" w:sz="4" w:space="0" w:color="000000"/>
            <w:bottom w:val="single" w:sz="4" w:space="0" w:color="000000"/>
            <w:right w:val="single" w:sz="4" w:space="0" w:color="000000"/>
          </w:divBdr>
          <w:divsChild>
            <w:div w:id="89275676">
              <w:marLeft w:val="0"/>
              <w:marRight w:val="0"/>
              <w:marTop w:val="0"/>
              <w:marBottom w:val="0"/>
              <w:divBdr>
                <w:top w:val="none" w:sz="0" w:space="0" w:color="auto"/>
                <w:left w:val="none" w:sz="0" w:space="0" w:color="auto"/>
                <w:bottom w:val="none" w:sz="0" w:space="0" w:color="auto"/>
                <w:right w:val="none" w:sz="0" w:space="0" w:color="auto"/>
              </w:divBdr>
              <w:divsChild>
                <w:div w:id="1682514031">
                  <w:marLeft w:val="0"/>
                  <w:marRight w:val="0"/>
                  <w:marTop w:val="0"/>
                  <w:marBottom w:val="0"/>
                  <w:divBdr>
                    <w:top w:val="none" w:sz="0" w:space="0" w:color="auto"/>
                    <w:left w:val="none" w:sz="0" w:space="0" w:color="auto"/>
                    <w:bottom w:val="none" w:sz="0" w:space="0" w:color="auto"/>
                    <w:right w:val="none" w:sz="0" w:space="0" w:color="auto"/>
                  </w:divBdr>
                </w:div>
                <w:div w:id="12844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3908">
          <w:marLeft w:val="0"/>
          <w:marRight w:val="0"/>
          <w:marTop w:val="0"/>
          <w:marBottom w:val="0"/>
          <w:divBdr>
            <w:top w:val="single" w:sz="4" w:space="0" w:color="000000"/>
            <w:left w:val="single" w:sz="4" w:space="0" w:color="000000"/>
            <w:bottom w:val="single" w:sz="4" w:space="0" w:color="000000"/>
            <w:right w:val="single" w:sz="4" w:space="0" w:color="000000"/>
          </w:divBdr>
          <w:divsChild>
            <w:div w:id="846600072">
              <w:marLeft w:val="0"/>
              <w:marRight w:val="0"/>
              <w:marTop w:val="0"/>
              <w:marBottom w:val="0"/>
              <w:divBdr>
                <w:top w:val="none" w:sz="0" w:space="0" w:color="auto"/>
                <w:left w:val="none" w:sz="0" w:space="0" w:color="auto"/>
                <w:bottom w:val="none" w:sz="0" w:space="0" w:color="auto"/>
                <w:right w:val="none" w:sz="0" w:space="0" w:color="auto"/>
              </w:divBdr>
              <w:divsChild>
                <w:div w:id="1902249980">
                  <w:marLeft w:val="0"/>
                  <w:marRight w:val="0"/>
                  <w:marTop w:val="0"/>
                  <w:marBottom w:val="0"/>
                  <w:divBdr>
                    <w:top w:val="none" w:sz="0" w:space="0" w:color="auto"/>
                    <w:left w:val="none" w:sz="0" w:space="0" w:color="auto"/>
                    <w:bottom w:val="none" w:sz="0" w:space="0" w:color="auto"/>
                    <w:right w:val="none" w:sz="0" w:space="0" w:color="auto"/>
                  </w:divBdr>
                </w:div>
                <w:div w:id="16490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6677">
          <w:marLeft w:val="0"/>
          <w:marRight w:val="0"/>
          <w:marTop w:val="0"/>
          <w:marBottom w:val="0"/>
          <w:divBdr>
            <w:top w:val="single" w:sz="4" w:space="0" w:color="000000"/>
            <w:left w:val="single" w:sz="4" w:space="0" w:color="000000"/>
            <w:bottom w:val="single" w:sz="4" w:space="0" w:color="000000"/>
            <w:right w:val="single" w:sz="4" w:space="0" w:color="000000"/>
          </w:divBdr>
          <w:divsChild>
            <w:div w:id="220867801">
              <w:marLeft w:val="0"/>
              <w:marRight w:val="0"/>
              <w:marTop w:val="0"/>
              <w:marBottom w:val="0"/>
              <w:divBdr>
                <w:top w:val="none" w:sz="0" w:space="0" w:color="auto"/>
                <w:left w:val="none" w:sz="0" w:space="0" w:color="auto"/>
                <w:bottom w:val="none" w:sz="0" w:space="0" w:color="auto"/>
                <w:right w:val="none" w:sz="0" w:space="0" w:color="auto"/>
              </w:divBdr>
              <w:divsChild>
                <w:div w:id="2007858010">
                  <w:marLeft w:val="0"/>
                  <w:marRight w:val="0"/>
                  <w:marTop w:val="0"/>
                  <w:marBottom w:val="0"/>
                  <w:divBdr>
                    <w:top w:val="none" w:sz="0" w:space="0" w:color="auto"/>
                    <w:left w:val="none" w:sz="0" w:space="0" w:color="auto"/>
                    <w:bottom w:val="none" w:sz="0" w:space="0" w:color="auto"/>
                    <w:right w:val="none" w:sz="0" w:space="0" w:color="auto"/>
                  </w:divBdr>
                </w:div>
                <w:div w:id="17686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8523">
          <w:marLeft w:val="0"/>
          <w:marRight w:val="0"/>
          <w:marTop w:val="0"/>
          <w:marBottom w:val="0"/>
          <w:divBdr>
            <w:top w:val="single" w:sz="4" w:space="0" w:color="000000"/>
            <w:left w:val="single" w:sz="4" w:space="0" w:color="000000"/>
            <w:bottom w:val="single" w:sz="4" w:space="0" w:color="000000"/>
            <w:right w:val="single" w:sz="4" w:space="0" w:color="000000"/>
          </w:divBdr>
          <w:divsChild>
            <w:div w:id="1531380575">
              <w:marLeft w:val="0"/>
              <w:marRight w:val="0"/>
              <w:marTop w:val="0"/>
              <w:marBottom w:val="0"/>
              <w:divBdr>
                <w:top w:val="none" w:sz="0" w:space="0" w:color="auto"/>
                <w:left w:val="none" w:sz="0" w:space="0" w:color="auto"/>
                <w:bottom w:val="none" w:sz="0" w:space="0" w:color="auto"/>
                <w:right w:val="none" w:sz="0" w:space="0" w:color="auto"/>
              </w:divBdr>
              <w:divsChild>
                <w:div w:id="554239916">
                  <w:marLeft w:val="0"/>
                  <w:marRight w:val="0"/>
                  <w:marTop w:val="0"/>
                  <w:marBottom w:val="0"/>
                  <w:divBdr>
                    <w:top w:val="none" w:sz="0" w:space="0" w:color="auto"/>
                    <w:left w:val="none" w:sz="0" w:space="0" w:color="auto"/>
                    <w:bottom w:val="none" w:sz="0" w:space="0" w:color="auto"/>
                    <w:right w:val="none" w:sz="0" w:space="0" w:color="auto"/>
                  </w:divBdr>
                </w:div>
                <w:div w:id="1226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9197">
          <w:marLeft w:val="0"/>
          <w:marRight w:val="0"/>
          <w:marTop w:val="0"/>
          <w:marBottom w:val="0"/>
          <w:divBdr>
            <w:top w:val="single" w:sz="4" w:space="0" w:color="000000"/>
            <w:left w:val="single" w:sz="4" w:space="0" w:color="000000"/>
            <w:bottom w:val="single" w:sz="4" w:space="0" w:color="000000"/>
            <w:right w:val="single" w:sz="4" w:space="0" w:color="000000"/>
          </w:divBdr>
          <w:divsChild>
            <w:div w:id="1634828097">
              <w:marLeft w:val="0"/>
              <w:marRight w:val="0"/>
              <w:marTop w:val="0"/>
              <w:marBottom w:val="0"/>
              <w:divBdr>
                <w:top w:val="none" w:sz="0" w:space="0" w:color="auto"/>
                <w:left w:val="none" w:sz="0" w:space="0" w:color="auto"/>
                <w:bottom w:val="none" w:sz="0" w:space="0" w:color="auto"/>
                <w:right w:val="none" w:sz="0" w:space="0" w:color="auto"/>
              </w:divBdr>
              <w:divsChild>
                <w:div w:id="266499779">
                  <w:marLeft w:val="0"/>
                  <w:marRight w:val="0"/>
                  <w:marTop w:val="0"/>
                  <w:marBottom w:val="0"/>
                  <w:divBdr>
                    <w:top w:val="none" w:sz="0" w:space="0" w:color="auto"/>
                    <w:left w:val="none" w:sz="0" w:space="0" w:color="auto"/>
                    <w:bottom w:val="none" w:sz="0" w:space="0" w:color="auto"/>
                    <w:right w:val="none" w:sz="0" w:space="0" w:color="auto"/>
                  </w:divBdr>
                </w:div>
                <w:div w:id="10698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7059">
          <w:marLeft w:val="0"/>
          <w:marRight w:val="0"/>
          <w:marTop w:val="0"/>
          <w:marBottom w:val="0"/>
          <w:divBdr>
            <w:top w:val="single" w:sz="4" w:space="0" w:color="000000"/>
            <w:left w:val="single" w:sz="4" w:space="0" w:color="000000"/>
            <w:bottom w:val="single" w:sz="4" w:space="0" w:color="000000"/>
            <w:right w:val="single" w:sz="4" w:space="0" w:color="000000"/>
          </w:divBdr>
          <w:divsChild>
            <w:div w:id="1178229922">
              <w:marLeft w:val="0"/>
              <w:marRight w:val="0"/>
              <w:marTop w:val="0"/>
              <w:marBottom w:val="0"/>
              <w:divBdr>
                <w:top w:val="none" w:sz="0" w:space="0" w:color="auto"/>
                <w:left w:val="none" w:sz="0" w:space="0" w:color="auto"/>
                <w:bottom w:val="none" w:sz="0" w:space="0" w:color="auto"/>
                <w:right w:val="none" w:sz="0" w:space="0" w:color="auto"/>
              </w:divBdr>
              <w:divsChild>
                <w:div w:id="155461632">
                  <w:marLeft w:val="0"/>
                  <w:marRight w:val="0"/>
                  <w:marTop w:val="0"/>
                  <w:marBottom w:val="0"/>
                  <w:divBdr>
                    <w:top w:val="none" w:sz="0" w:space="0" w:color="auto"/>
                    <w:left w:val="none" w:sz="0" w:space="0" w:color="auto"/>
                    <w:bottom w:val="none" w:sz="0" w:space="0" w:color="auto"/>
                    <w:right w:val="none" w:sz="0" w:space="0" w:color="auto"/>
                  </w:divBdr>
                </w:div>
                <w:div w:id="421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1886">
          <w:marLeft w:val="0"/>
          <w:marRight w:val="0"/>
          <w:marTop w:val="0"/>
          <w:marBottom w:val="0"/>
          <w:divBdr>
            <w:top w:val="single" w:sz="4" w:space="0" w:color="000000"/>
            <w:left w:val="single" w:sz="4" w:space="0" w:color="000000"/>
            <w:bottom w:val="single" w:sz="4" w:space="0" w:color="000000"/>
            <w:right w:val="single" w:sz="4" w:space="0" w:color="000000"/>
          </w:divBdr>
          <w:divsChild>
            <w:div w:id="71631299">
              <w:marLeft w:val="0"/>
              <w:marRight w:val="0"/>
              <w:marTop w:val="0"/>
              <w:marBottom w:val="0"/>
              <w:divBdr>
                <w:top w:val="none" w:sz="0" w:space="0" w:color="auto"/>
                <w:left w:val="none" w:sz="0" w:space="0" w:color="auto"/>
                <w:bottom w:val="none" w:sz="0" w:space="0" w:color="auto"/>
                <w:right w:val="none" w:sz="0" w:space="0" w:color="auto"/>
              </w:divBdr>
              <w:divsChild>
                <w:div w:id="1951083130">
                  <w:marLeft w:val="0"/>
                  <w:marRight w:val="0"/>
                  <w:marTop w:val="0"/>
                  <w:marBottom w:val="0"/>
                  <w:divBdr>
                    <w:top w:val="none" w:sz="0" w:space="0" w:color="auto"/>
                    <w:left w:val="none" w:sz="0" w:space="0" w:color="auto"/>
                    <w:bottom w:val="none" w:sz="0" w:space="0" w:color="auto"/>
                    <w:right w:val="none" w:sz="0" w:space="0" w:color="auto"/>
                  </w:divBdr>
                </w:div>
                <w:div w:id="2609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6287">
          <w:marLeft w:val="0"/>
          <w:marRight w:val="0"/>
          <w:marTop w:val="0"/>
          <w:marBottom w:val="0"/>
          <w:divBdr>
            <w:top w:val="none" w:sz="0" w:space="0" w:color="auto"/>
            <w:left w:val="none" w:sz="0" w:space="0" w:color="auto"/>
            <w:bottom w:val="none" w:sz="0" w:space="0" w:color="auto"/>
            <w:right w:val="none" w:sz="0" w:space="0" w:color="auto"/>
          </w:divBdr>
        </w:div>
        <w:div w:id="738482409">
          <w:marLeft w:val="0"/>
          <w:marRight w:val="0"/>
          <w:marTop w:val="0"/>
          <w:marBottom w:val="0"/>
          <w:divBdr>
            <w:top w:val="none" w:sz="0" w:space="0" w:color="auto"/>
            <w:left w:val="none" w:sz="0" w:space="0" w:color="auto"/>
            <w:bottom w:val="none" w:sz="0" w:space="0" w:color="auto"/>
            <w:right w:val="none" w:sz="0" w:space="0" w:color="auto"/>
          </w:divBdr>
        </w:div>
        <w:div w:id="145319605">
          <w:marLeft w:val="0"/>
          <w:marRight w:val="0"/>
          <w:marTop w:val="0"/>
          <w:marBottom w:val="0"/>
          <w:divBdr>
            <w:top w:val="none" w:sz="0" w:space="0" w:color="auto"/>
            <w:left w:val="none" w:sz="0" w:space="0" w:color="auto"/>
            <w:bottom w:val="none" w:sz="0" w:space="0" w:color="auto"/>
            <w:right w:val="none" w:sz="0" w:space="0" w:color="auto"/>
          </w:divBdr>
        </w:div>
        <w:div w:id="1631589256">
          <w:marLeft w:val="0"/>
          <w:marRight w:val="0"/>
          <w:marTop w:val="0"/>
          <w:marBottom w:val="0"/>
          <w:divBdr>
            <w:top w:val="none" w:sz="0" w:space="0" w:color="auto"/>
            <w:left w:val="none" w:sz="0" w:space="0" w:color="auto"/>
            <w:bottom w:val="none" w:sz="0" w:space="0" w:color="auto"/>
            <w:right w:val="none" w:sz="0" w:space="0" w:color="auto"/>
          </w:divBdr>
        </w:div>
        <w:div w:id="1719474434">
          <w:marLeft w:val="0"/>
          <w:marRight w:val="0"/>
          <w:marTop w:val="0"/>
          <w:marBottom w:val="0"/>
          <w:divBdr>
            <w:top w:val="none" w:sz="0" w:space="0" w:color="auto"/>
            <w:left w:val="none" w:sz="0" w:space="0" w:color="auto"/>
            <w:bottom w:val="none" w:sz="0" w:space="0" w:color="auto"/>
            <w:right w:val="none" w:sz="0" w:space="0" w:color="auto"/>
          </w:divBdr>
        </w:div>
        <w:div w:id="2094205354">
          <w:marLeft w:val="0"/>
          <w:marRight w:val="0"/>
          <w:marTop w:val="0"/>
          <w:marBottom w:val="0"/>
          <w:divBdr>
            <w:top w:val="none" w:sz="0" w:space="0" w:color="auto"/>
            <w:left w:val="none" w:sz="0" w:space="0" w:color="auto"/>
            <w:bottom w:val="none" w:sz="0" w:space="0" w:color="auto"/>
            <w:right w:val="none" w:sz="0" w:space="0" w:color="auto"/>
          </w:divBdr>
        </w:div>
        <w:div w:id="1325432151">
          <w:marLeft w:val="0"/>
          <w:marRight w:val="0"/>
          <w:marTop w:val="0"/>
          <w:marBottom w:val="0"/>
          <w:divBdr>
            <w:top w:val="none" w:sz="0" w:space="0" w:color="auto"/>
            <w:left w:val="none" w:sz="0" w:space="0" w:color="auto"/>
            <w:bottom w:val="none" w:sz="0" w:space="0" w:color="auto"/>
            <w:right w:val="none" w:sz="0" w:space="0" w:color="auto"/>
          </w:divBdr>
        </w:div>
        <w:div w:id="753160832">
          <w:marLeft w:val="0"/>
          <w:marRight w:val="0"/>
          <w:marTop w:val="0"/>
          <w:marBottom w:val="0"/>
          <w:divBdr>
            <w:top w:val="none" w:sz="0" w:space="0" w:color="auto"/>
            <w:left w:val="none" w:sz="0" w:space="0" w:color="auto"/>
            <w:bottom w:val="none" w:sz="0" w:space="0" w:color="auto"/>
            <w:right w:val="none" w:sz="0" w:space="0" w:color="auto"/>
          </w:divBdr>
        </w:div>
        <w:div w:id="364529644">
          <w:marLeft w:val="0"/>
          <w:marRight w:val="0"/>
          <w:marTop w:val="0"/>
          <w:marBottom w:val="0"/>
          <w:divBdr>
            <w:top w:val="none" w:sz="0" w:space="0" w:color="auto"/>
            <w:left w:val="none" w:sz="0" w:space="0" w:color="auto"/>
            <w:bottom w:val="none" w:sz="0" w:space="0" w:color="auto"/>
            <w:right w:val="none" w:sz="0" w:space="0" w:color="auto"/>
          </w:divBdr>
        </w:div>
        <w:div w:id="889657620">
          <w:marLeft w:val="0"/>
          <w:marRight w:val="0"/>
          <w:marTop w:val="0"/>
          <w:marBottom w:val="0"/>
          <w:divBdr>
            <w:top w:val="none" w:sz="0" w:space="0" w:color="auto"/>
            <w:left w:val="none" w:sz="0" w:space="0" w:color="auto"/>
            <w:bottom w:val="none" w:sz="0" w:space="0" w:color="auto"/>
            <w:right w:val="none" w:sz="0" w:space="0" w:color="auto"/>
          </w:divBdr>
        </w:div>
        <w:div w:id="386344239">
          <w:marLeft w:val="0"/>
          <w:marRight w:val="0"/>
          <w:marTop w:val="0"/>
          <w:marBottom w:val="0"/>
          <w:divBdr>
            <w:top w:val="none" w:sz="0" w:space="0" w:color="auto"/>
            <w:left w:val="none" w:sz="0" w:space="0" w:color="auto"/>
            <w:bottom w:val="none" w:sz="0" w:space="0" w:color="auto"/>
            <w:right w:val="none" w:sz="0" w:space="0" w:color="auto"/>
          </w:divBdr>
        </w:div>
        <w:div w:id="497694203">
          <w:marLeft w:val="0"/>
          <w:marRight w:val="0"/>
          <w:marTop w:val="0"/>
          <w:marBottom w:val="0"/>
          <w:divBdr>
            <w:top w:val="none" w:sz="0" w:space="0" w:color="auto"/>
            <w:left w:val="none" w:sz="0" w:space="0" w:color="auto"/>
            <w:bottom w:val="none" w:sz="0" w:space="0" w:color="auto"/>
            <w:right w:val="none" w:sz="0" w:space="0" w:color="auto"/>
          </w:divBdr>
        </w:div>
        <w:div w:id="1927224759">
          <w:marLeft w:val="0"/>
          <w:marRight w:val="0"/>
          <w:marTop w:val="0"/>
          <w:marBottom w:val="0"/>
          <w:divBdr>
            <w:top w:val="none" w:sz="0" w:space="0" w:color="auto"/>
            <w:left w:val="none" w:sz="0" w:space="0" w:color="auto"/>
            <w:bottom w:val="none" w:sz="0" w:space="0" w:color="auto"/>
            <w:right w:val="none" w:sz="0" w:space="0" w:color="auto"/>
          </w:divBdr>
        </w:div>
        <w:div w:id="7291486">
          <w:marLeft w:val="0"/>
          <w:marRight w:val="0"/>
          <w:marTop w:val="0"/>
          <w:marBottom w:val="0"/>
          <w:divBdr>
            <w:top w:val="none" w:sz="0" w:space="0" w:color="auto"/>
            <w:left w:val="none" w:sz="0" w:space="0" w:color="auto"/>
            <w:bottom w:val="none" w:sz="0" w:space="0" w:color="auto"/>
            <w:right w:val="none" w:sz="0" w:space="0" w:color="auto"/>
          </w:divBdr>
        </w:div>
        <w:div w:id="863058224">
          <w:marLeft w:val="0"/>
          <w:marRight w:val="0"/>
          <w:marTop w:val="0"/>
          <w:marBottom w:val="0"/>
          <w:divBdr>
            <w:top w:val="none" w:sz="0" w:space="0" w:color="auto"/>
            <w:left w:val="none" w:sz="0" w:space="0" w:color="auto"/>
            <w:bottom w:val="none" w:sz="0" w:space="0" w:color="auto"/>
            <w:right w:val="none" w:sz="0" w:space="0" w:color="auto"/>
          </w:divBdr>
        </w:div>
        <w:div w:id="2014138590">
          <w:marLeft w:val="0"/>
          <w:marRight w:val="0"/>
          <w:marTop w:val="0"/>
          <w:marBottom w:val="0"/>
          <w:divBdr>
            <w:top w:val="none" w:sz="0" w:space="0" w:color="auto"/>
            <w:left w:val="none" w:sz="0" w:space="0" w:color="auto"/>
            <w:bottom w:val="none" w:sz="0" w:space="0" w:color="auto"/>
            <w:right w:val="none" w:sz="0" w:space="0" w:color="auto"/>
          </w:divBdr>
        </w:div>
        <w:div w:id="82843788">
          <w:marLeft w:val="0"/>
          <w:marRight w:val="0"/>
          <w:marTop w:val="0"/>
          <w:marBottom w:val="0"/>
          <w:divBdr>
            <w:top w:val="none" w:sz="0" w:space="0" w:color="auto"/>
            <w:left w:val="none" w:sz="0" w:space="0" w:color="auto"/>
            <w:bottom w:val="none" w:sz="0" w:space="0" w:color="auto"/>
            <w:right w:val="none" w:sz="0" w:space="0" w:color="auto"/>
          </w:divBdr>
        </w:div>
        <w:div w:id="1340962033">
          <w:marLeft w:val="0"/>
          <w:marRight w:val="0"/>
          <w:marTop w:val="0"/>
          <w:marBottom w:val="0"/>
          <w:divBdr>
            <w:top w:val="none" w:sz="0" w:space="0" w:color="auto"/>
            <w:left w:val="none" w:sz="0" w:space="0" w:color="auto"/>
            <w:bottom w:val="none" w:sz="0" w:space="0" w:color="auto"/>
            <w:right w:val="none" w:sz="0" w:space="0" w:color="auto"/>
          </w:divBdr>
        </w:div>
        <w:div w:id="1993606581">
          <w:marLeft w:val="0"/>
          <w:marRight w:val="0"/>
          <w:marTop w:val="0"/>
          <w:marBottom w:val="0"/>
          <w:divBdr>
            <w:top w:val="none" w:sz="0" w:space="0" w:color="auto"/>
            <w:left w:val="none" w:sz="0" w:space="0" w:color="auto"/>
            <w:bottom w:val="none" w:sz="0" w:space="0" w:color="auto"/>
            <w:right w:val="none" w:sz="0" w:space="0" w:color="auto"/>
          </w:divBdr>
        </w:div>
        <w:div w:id="1738935339">
          <w:marLeft w:val="0"/>
          <w:marRight w:val="0"/>
          <w:marTop w:val="0"/>
          <w:marBottom w:val="0"/>
          <w:divBdr>
            <w:top w:val="none" w:sz="0" w:space="0" w:color="auto"/>
            <w:left w:val="none" w:sz="0" w:space="0" w:color="auto"/>
            <w:bottom w:val="none" w:sz="0" w:space="0" w:color="auto"/>
            <w:right w:val="none" w:sz="0" w:space="0" w:color="auto"/>
          </w:divBdr>
        </w:div>
        <w:div w:id="1578631978">
          <w:marLeft w:val="0"/>
          <w:marRight w:val="0"/>
          <w:marTop w:val="0"/>
          <w:marBottom w:val="0"/>
          <w:divBdr>
            <w:top w:val="none" w:sz="0" w:space="0" w:color="auto"/>
            <w:left w:val="none" w:sz="0" w:space="0" w:color="auto"/>
            <w:bottom w:val="none" w:sz="0" w:space="0" w:color="auto"/>
            <w:right w:val="none" w:sz="0" w:space="0" w:color="auto"/>
          </w:divBdr>
        </w:div>
        <w:div w:id="1777827013">
          <w:marLeft w:val="0"/>
          <w:marRight w:val="0"/>
          <w:marTop w:val="0"/>
          <w:marBottom w:val="0"/>
          <w:divBdr>
            <w:top w:val="none" w:sz="0" w:space="0" w:color="auto"/>
            <w:left w:val="none" w:sz="0" w:space="0" w:color="auto"/>
            <w:bottom w:val="none" w:sz="0" w:space="0" w:color="auto"/>
            <w:right w:val="none" w:sz="0" w:space="0" w:color="auto"/>
          </w:divBdr>
        </w:div>
        <w:div w:id="1184633959">
          <w:marLeft w:val="0"/>
          <w:marRight w:val="0"/>
          <w:marTop w:val="0"/>
          <w:marBottom w:val="0"/>
          <w:divBdr>
            <w:top w:val="none" w:sz="0" w:space="0" w:color="auto"/>
            <w:left w:val="none" w:sz="0" w:space="0" w:color="auto"/>
            <w:bottom w:val="none" w:sz="0" w:space="0" w:color="auto"/>
            <w:right w:val="none" w:sz="0" w:space="0" w:color="auto"/>
          </w:divBdr>
        </w:div>
        <w:div w:id="1184437018">
          <w:marLeft w:val="0"/>
          <w:marRight w:val="0"/>
          <w:marTop w:val="0"/>
          <w:marBottom w:val="0"/>
          <w:divBdr>
            <w:top w:val="none" w:sz="0" w:space="0" w:color="auto"/>
            <w:left w:val="none" w:sz="0" w:space="0" w:color="auto"/>
            <w:bottom w:val="none" w:sz="0" w:space="0" w:color="auto"/>
            <w:right w:val="none" w:sz="0" w:space="0" w:color="auto"/>
          </w:divBdr>
        </w:div>
        <w:div w:id="1631788892">
          <w:marLeft w:val="0"/>
          <w:marRight w:val="0"/>
          <w:marTop w:val="0"/>
          <w:marBottom w:val="0"/>
          <w:divBdr>
            <w:top w:val="none" w:sz="0" w:space="0" w:color="auto"/>
            <w:left w:val="none" w:sz="0" w:space="0" w:color="auto"/>
            <w:bottom w:val="none" w:sz="0" w:space="0" w:color="auto"/>
            <w:right w:val="none" w:sz="0" w:space="0" w:color="auto"/>
          </w:divBdr>
        </w:div>
        <w:div w:id="619340368">
          <w:marLeft w:val="0"/>
          <w:marRight w:val="0"/>
          <w:marTop w:val="0"/>
          <w:marBottom w:val="0"/>
          <w:divBdr>
            <w:top w:val="none" w:sz="0" w:space="0" w:color="auto"/>
            <w:left w:val="none" w:sz="0" w:space="0" w:color="auto"/>
            <w:bottom w:val="none" w:sz="0" w:space="0" w:color="auto"/>
            <w:right w:val="none" w:sz="0" w:space="0" w:color="auto"/>
          </w:divBdr>
        </w:div>
        <w:div w:id="1306397930">
          <w:marLeft w:val="0"/>
          <w:marRight w:val="0"/>
          <w:marTop w:val="0"/>
          <w:marBottom w:val="0"/>
          <w:divBdr>
            <w:top w:val="none" w:sz="0" w:space="0" w:color="auto"/>
            <w:left w:val="none" w:sz="0" w:space="0" w:color="auto"/>
            <w:bottom w:val="none" w:sz="0" w:space="0" w:color="auto"/>
            <w:right w:val="none" w:sz="0" w:space="0" w:color="auto"/>
          </w:divBdr>
        </w:div>
        <w:div w:id="97870906">
          <w:marLeft w:val="0"/>
          <w:marRight w:val="0"/>
          <w:marTop w:val="0"/>
          <w:marBottom w:val="0"/>
          <w:divBdr>
            <w:top w:val="none" w:sz="0" w:space="0" w:color="auto"/>
            <w:left w:val="none" w:sz="0" w:space="0" w:color="auto"/>
            <w:bottom w:val="none" w:sz="0" w:space="0" w:color="auto"/>
            <w:right w:val="none" w:sz="0" w:space="0" w:color="auto"/>
          </w:divBdr>
        </w:div>
        <w:div w:id="847408472">
          <w:marLeft w:val="0"/>
          <w:marRight w:val="0"/>
          <w:marTop w:val="0"/>
          <w:marBottom w:val="0"/>
          <w:divBdr>
            <w:top w:val="none" w:sz="0" w:space="0" w:color="auto"/>
            <w:left w:val="none" w:sz="0" w:space="0" w:color="auto"/>
            <w:bottom w:val="none" w:sz="0" w:space="0" w:color="auto"/>
            <w:right w:val="none" w:sz="0" w:space="0" w:color="auto"/>
          </w:divBdr>
        </w:div>
        <w:div w:id="2128691929">
          <w:marLeft w:val="0"/>
          <w:marRight w:val="0"/>
          <w:marTop w:val="0"/>
          <w:marBottom w:val="0"/>
          <w:divBdr>
            <w:top w:val="none" w:sz="0" w:space="0" w:color="auto"/>
            <w:left w:val="none" w:sz="0" w:space="0" w:color="auto"/>
            <w:bottom w:val="none" w:sz="0" w:space="0" w:color="auto"/>
            <w:right w:val="none" w:sz="0" w:space="0" w:color="auto"/>
          </w:divBdr>
        </w:div>
        <w:div w:id="371424702">
          <w:marLeft w:val="0"/>
          <w:marRight w:val="0"/>
          <w:marTop w:val="0"/>
          <w:marBottom w:val="0"/>
          <w:divBdr>
            <w:top w:val="none" w:sz="0" w:space="0" w:color="auto"/>
            <w:left w:val="none" w:sz="0" w:space="0" w:color="auto"/>
            <w:bottom w:val="none" w:sz="0" w:space="0" w:color="auto"/>
            <w:right w:val="none" w:sz="0" w:space="0" w:color="auto"/>
          </w:divBdr>
        </w:div>
        <w:div w:id="358776707">
          <w:marLeft w:val="0"/>
          <w:marRight w:val="0"/>
          <w:marTop w:val="0"/>
          <w:marBottom w:val="0"/>
          <w:divBdr>
            <w:top w:val="none" w:sz="0" w:space="0" w:color="auto"/>
            <w:left w:val="none" w:sz="0" w:space="0" w:color="auto"/>
            <w:bottom w:val="none" w:sz="0" w:space="0" w:color="auto"/>
            <w:right w:val="none" w:sz="0" w:space="0" w:color="auto"/>
          </w:divBdr>
        </w:div>
        <w:div w:id="1669404173">
          <w:marLeft w:val="0"/>
          <w:marRight w:val="0"/>
          <w:marTop w:val="0"/>
          <w:marBottom w:val="0"/>
          <w:divBdr>
            <w:top w:val="none" w:sz="0" w:space="0" w:color="auto"/>
            <w:left w:val="none" w:sz="0" w:space="0" w:color="auto"/>
            <w:bottom w:val="none" w:sz="0" w:space="0" w:color="auto"/>
            <w:right w:val="none" w:sz="0" w:space="0" w:color="auto"/>
          </w:divBdr>
        </w:div>
        <w:div w:id="105974304">
          <w:marLeft w:val="0"/>
          <w:marRight w:val="0"/>
          <w:marTop w:val="0"/>
          <w:marBottom w:val="0"/>
          <w:divBdr>
            <w:top w:val="none" w:sz="0" w:space="0" w:color="auto"/>
            <w:left w:val="none" w:sz="0" w:space="0" w:color="auto"/>
            <w:bottom w:val="none" w:sz="0" w:space="0" w:color="auto"/>
            <w:right w:val="none" w:sz="0" w:space="0" w:color="auto"/>
          </w:divBdr>
        </w:div>
      </w:divsChild>
    </w:div>
    <w:div w:id="2083981899">
      <w:bodyDiv w:val="1"/>
      <w:marLeft w:val="0"/>
      <w:marRight w:val="0"/>
      <w:marTop w:val="0"/>
      <w:marBottom w:val="0"/>
      <w:divBdr>
        <w:top w:val="none" w:sz="0" w:space="0" w:color="auto"/>
        <w:left w:val="none" w:sz="0" w:space="0" w:color="auto"/>
        <w:bottom w:val="none" w:sz="0" w:space="0" w:color="auto"/>
        <w:right w:val="none" w:sz="0" w:space="0" w:color="auto"/>
      </w:divBdr>
      <w:divsChild>
        <w:div w:id="2027517682">
          <w:marLeft w:val="0"/>
          <w:marRight w:val="0"/>
          <w:marTop w:val="0"/>
          <w:marBottom w:val="0"/>
          <w:divBdr>
            <w:top w:val="single" w:sz="4" w:space="0" w:color="000000"/>
            <w:left w:val="single" w:sz="4" w:space="0" w:color="000000"/>
            <w:bottom w:val="single" w:sz="4" w:space="0" w:color="000000"/>
            <w:right w:val="single" w:sz="4" w:space="0" w:color="000000"/>
          </w:divBdr>
          <w:divsChild>
            <w:div w:id="1836677015">
              <w:marLeft w:val="0"/>
              <w:marRight w:val="0"/>
              <w:marTop w:val="0"/>
              <w:marBottom w:val="0"/>
              <w:divBdr>
                <w:top w:val="none" w:sz="0" w:space="0" w:color="auto"/>
                <w:left w:val="none" w:sz="0" w:space="0" w:color="auto"/>
                <w:bottom w:val="none" w:sz="0" w:space="0" w:color="auto"/>
                <w:right w:val="none" w:sz="0" w:space="0" w:color="auto"/>
              </w:divBdr>
              <w:divsChild>
                <w:div w:id="623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0109">
          <w:marLeft w:val="0"/>
          <w:marRight w:val="0"/>
          <w:marTop w:val="0"/>
          <w:marBottom w:val="0"/>
          <w:divBdr>
            <w:top w:val="single" w:sz="4" w:space="0" w:color="000000"/>
            <w:left w:val="single" w:sz="4" w:space="0" w:color="000000"/>
            <w:bottom w:val="single" w:sz="4" w:space="0" w:color="000000"/>
            <w:right w:val="single" w:sz="4" w:space="0" w:color="000000"/>
          </w:divBdr>
          <w:divsChild>
            <w:div w:id="1676884605">
              <w:marLeft w:val="0"/>
              <w:marRight w:val="0"/>
              <w:marTop w:val="0"/>
              <w:marBottom w:val="0"/>
              <w:divBdr>
                <w:top w:val="none" w:sz="0" w:space="0" w:color="auto"/>
                <w:left w:val="none" w:sz="0" w:space="0" w:color="auto"/>
                <w:bottom w:val="none" w:sz="0" w:space="0" w:color="auto"/>
                <w:right w:val="none" w:sz="0" w:space="0" w:color="auto"/>
              </w:divBdr>
              <w:divsChild>
                <w:div w:id="994645556">
                  <w:marLeft w:val="0"/>
                  <w:marRight w:val="0"/>
                  <w:marTop w:val="0"/>
                  <w:marBottom w:val="0"/>
                  <w:divBdr>
                    <w:top w:val="none" w:sz="0" w:space="0" w:color="auto"/>
                    <w:left w:val="none" w:sz="0" w:space="0" w:color="auto"/>
                    <w:bottom w:val="none" w:sz="0" w:space="0" w:color="auto"/>
                    <w:right w:val="none" w:sz="0" w:space="0" w:color="auto"/>
                  </w:divBdr>
                </w:div>
                <w:div w:id="13857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3095">
          <w:marLeft w:val="0"/>
          <w:marRight w:val="0"/>
          <w:marTop w:val="0"/>
          <w:marBottom w:val="0"/>
          <w:divBdr>
            <w:top w:val="single" w:sz="4" w:space="0" w:color="000000"/>
            <w:left w:val="single" w:sz="4" w:space="0" w:color="000000"/>
            <w:bottom w:val="single" w:sz="4" w:space="0" w:color="000000"/>
            <w:right w:val="single" w:sz="4" w:space="0" w:color="000000"/>
          </w:divBdr>
          <w:divsChild>
            <w:div w:id="605385259">
              <w:marLeft w:val="0"/>
              <w:marRight w:val="0"/>
              <w:marTop w:val="0"/>
              <w:marBottom w:val="0"/>
              <w:divBdr>
                <w:top w:val="none" w:sz="0" w:space="0" w:color="auto"/>
                <w:left w:val="none" w:sz="0" w:space="0" w:color="auto"/>
                <w:bottom w:val="none" w:sz="0" w:space="0" w:color="auto"/>
                <w:right w:val="none" w:sz="0" w:space="0" w:color="auto"/>
              </w:divBdr>
              <w:divsChild>
                <w:div w:id="2010330633">
                  <w:marLeft w:val="0"/>
                  <w:marRight w:val="0"/>
                  <w:marTop w:val="0"/>
                  <w:marBottom w:val="0"/>
                  <w:divBdr>
                    <w:top w:val="none" w:sz="0" w:space="0" w:color="auto"/>
                    <w:left w:val="none" w:sz="0" w:space="0" w:color="auto"/>
                    <w:bottom w:val="none" w:sz="0" w:space="0" w:color="auto"/>
                    <w:right w:val="none" w:sz="0" w:space="0" w:color="auto"/>
                  </w:divBdr>
                </w:div>
                <w:div w:id="1662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4987">
          <w:marLeft w:val="0"/>
          <w:marRight w:val="0"/>
          <w:marTop w:val="0"/>
          <w:marBottom w:val="0"/>
          <w:divBdr>
            <w:top w:val="single" w:sz="4" w:space="0" w:color="000000"/>
            <w:left w:val="single" w:sz="4" w:space="0" w:color="000000"/>
            <w:bottom w:val="single" w:sz="4" w:space="0" w:color="000000"/>
            <w:right w:val="single" w:sz="4" w:space="0" w:color="000000"/>
          </w:divBdr>
          <w:divsChild>
            <w:div w:id="1541285219">
              <w:marLeft w:val="0"/>
              <w:marRight w:val="0"/>
              <w:marTop w:val="0"/>
              <w:marBottom w:val="0"/>
              <w:divBdr>
                <w:top w:val="none" w:sz="0" w:space="0" w:color="auto"/>
                <w:left w:val="none" w:sz="0" w:space="0" w:color="auto"/>
                <w:bottom w:val="none" w:sz="0" w:space="0" w:color="auto"/>
                <w:right w:val="none" w:sz="0" w:space="0" w:color="auto"/>
              </w:divBdr>
              <w:divsChild>
                <w:div w:id="1707215499">
                  <w:marLeft w:val="0"/>
                  <w:marRight w:val="0"/>
                  <w:marTop w:val="0"/>
                  <w:marBottom w:val="0"/>
                  <w:divBdr>
                    <w:top w:val="none" w:sz="0" w:space="0" w:color="auto"/>
                    <w:left w:val="none" w:sz="0" w:space="0" w:color="auto"/>
                    <w:bottom w:val="none" w:sz="0" w:space="0" w:color="auto"/>
                    <w:right w:val="none" w:sz="0" w:space="0" w:color="auto"/>
                  </w:divBdr>
                </w:div>
                <w:div w:id="20032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592">
          <w:marLeft w:val="0"/>
          <w:marRight w:val="0"/>
          <w:marTop w:val="0"/>
          <w:marBottom w:val="0"/>
          <w:divBdr>
            <w:top w:val="single" w:sz="4" w:space="0" w:color="000000"/>
            <w:left w:val="single" w:sz="4" w:space="0" w:color="000000"/>
            <w:bottom w:val="single" w:sz="4" w:space="0" w:color="000000"/>
            <w:right w:val="single" w:sz="4" w:space="0" w:color="000000"/>
          </w:divBdr>
          <w:divsChild>
            <w:div w:id="214203475">
              <w:marLeft w:val="0"/>
              <w:marRight w:val="0"/>
              <w:marTop w:val="0"/>
              <w:marBottom w:val="0"/>
              <w:divBdr>
                <w:top w:val="none" w:sz="0" w:space="0" w:color="auto"/>
                <w:left w:val="none" w:sz="0" w:space="0" w:color="auto"/>
                <w:bottom w:val="none" w:sz="0" w:space="0" w:color="auto"/>
                <w:right w:val="none" w:sz="0" w:space="0" w:color="auto"/>
              </w:divBdr>
              <w:divsChild>
                <w:div w:id="766072243">
                  <w:marLeft w:val="0"/>
                  <w:marRight w:val="0"/>
                  <w:marTop w:val="0"/>
                  <w:marBottom w:val="0"/>
                  <w:divBdr>
                    <w:top w:val="none" w:sz="0" w:space="0" w:color="auto"/>
                    <w:left w:val="none" w:sz="0" w:space="0" w:color="auto"/>
                    <w:bottom w:val="none" w:sz="0" w:space="0" w:color="auto"/>
                    <w:right w:val="none" w:sz="0" w:space="0" w:color="auto"/>
                  </w:divBdr>
                </w:div>
                <w:div w:id="15474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4519">
          <w:marLeft w:val="0"/>
          <w:marRight w:val="0"/>
          <w:marTop w:val="0"/>
          <w:marBottom w:val="0"/>
          <w:divBdr>
            <w:top w:val="single" w:sz="4" w:space="0" w:color="000000"/>
            <w:left w:val="single" w:sz="4" w:space="0" w:color="000000"/>
            <w:bottom w:val="single" w:sz="4" w:space="0" w:color="000000"/>
            <w:right w:val="single" w:sz="4" w:space="0" w:color="000000"/>
          </w:divBdr>
          <w:divsChild>
            <w:div w:id="1549878226">
              <w:marLeft w:val="0"/>
              <w:marRight w:val="0"/>
              <w:marTop w:val="0"/>
              <w:marBottom w:val="0"/>
              <w:divBdr>
                <w:top w:val="none" w:sz="0" w:space="0" w:color="auto"/>
                <w:left w:val="none" w:sz="0" w:space="0" w:color="auto"/>
                <w:bottom w:val="none" w:sz="0" w:space="0" w:color="auto"/>
                <w:right w:val="none" w:sz="0" w:space="0" w:color="auto"/>
              </w:divBdr>
              <w:divsChild>
                <w:div w:id="1146583582">
                  <w:marLeft w:val="0"/>
                  <w:marRight w:val="0"/>
                  <w:marTop w:val="0"/>
                  <w:marBottom w:val="0"/>
                  <w:divBdr>
                    <w:top w:val="none" w:sz="0" w:space="0" w:color="auto"/>
                    <w:left w:val="none" w:sz="0" w:space="0" w:color="auto"/>
                    <w:bottom w:val="none" w:sz="0" w:space="0" w:color="auto"/>
                    <w:right w:val="none" w:sz="0" w:space="0" w:color="auto"/>
                  </w:divBdr>
                </w:div>
                <w:div w:id="1545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0980">
          <w:marLeft w:val="0"/>
          <w:marRight w:val="0"/>
          <w:marTop w:val="0"/>
          <w:marBottom w:val="0"/>
          <w:divBdr>
            <w:top w:val="single" w:sz="4" w:space="0" w:color="000000"/>
            <w:left w:val="single" w:sz="4" w:space="0" w:color="000000"/>
            <w:bottom w:val="single" w:sz="4" w:space="0" w:color="000000"/>
            <w:right w:val="single" w:sz="4" w:space="0" w:color="000000"/>
          </w:divBdr>
          <w:divsChild>
            <w:div w:id="511338409">
              <w:marLeft w:val="0"/>
              <w:marRight w:val="0"/>
              <w:marTop w:val="0"/>
              <w:marBottom w:val="0"/>
              <w:divBdr>
                <w:top w:val="none" w:sz="0" w:space="0" w:color="auto"/>
                <w:left w:val="none" w:sz="0" w:space="0" w:color="auto"/>
                <w:bottom w:val="none" w:sz="0" w:space="0" w:color="auto"/>
                <w:right w:val="none" w:sz="0" w:space="0" w:color="auto"/>
              </w:divBdr>
              <w:divsChild>
                <w:div w:id="1347439945">
                  <w:marLeft w:val="0"/>
                  <w:marRight w:val="0"/>
                  <w:marTop w:val="0"/>
                  <w:marBottom w:val="0"/>
                  <w:divBdr>
                    <w:top w:val="none" w:sz="0" w:space="0" w:color="auto"/>
                    <w:left w:val="none" w:sz="0" w:space="0" w:color="auto"/>
                    <w:bottom w:val="none" w:sz="0" w:space="0" w:color="auto"/>
                    <w:right w:val="none" w:sz="0" w:space="0" w:color="auto"/>
                  </w:divBdr>
                </w:div>
                <w:div w:id="1932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5267">
          <w:marLeft w:val="0"/>
          <w:marRight w:val="0"/>
          <w:marTop w:val="0"/>
          <w:marBottom w:val="0"/>
          <w:divBdr>
            <w:top w:val="single" w:sz="4" w:space="0" w:color="000000"/>
            <w:left w:val="single" w:sz="4" w:space="0" w:color="000000"/>
            <w:bottom w:val="single" w:sz="4" w:space="0" w:color="000000"/>
            <w:right w:val="single" w:sz="4" w:space="0" w:color="000000"/>
          </w:divBdr>
          <w:divsChild>
            <w:div w:id="2001810265">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8053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4895">
          <w:marLeft w:val="0"/>
          <w:marRight w:val="0"/>
          <w:marTop w:val="0"/>
          <w:marBottom w:val="0"/>
          <w:divBdr>
            <w:top w:val="single" w:sz="4" w:space="0" w:color="000000"/>
            <w:left w:val="single" w:sz="4" w:space="0" w:color="000000"/>
            <w:bottom w:val="single" w:sz="4" w:space="0" w:color="000000"/>
            <w:right w:val="single" w:sz="4" w:space="0" w:color="000000"/>
          </w:divBdr>
          <w:divsChild>
            <w:div w:id="885991636">
              <w:marLeft w:val="0"/>
              <w:marRight w:val="0"/>
              <w:marTop w:val="0"/>
              <w:marBottom w:val="0"/>
              <w:divBdr>
                <w:top w:val="none" w:sz="0" w:space="0" w:color="auto"/>
                <w:left w:val="none" w:sz="0" w:space="0" w:color="auto"/>
                <w:bottom w:val="none" w:sz="0" w:space="0" w:color="auto"/>
                <w:right w:val="none" w:sz="0" w:space="0" w:color="auto"/>
              </w:divBdr>
              <w:divsChild>
                <w:div w:id="2064330392">
                  <w:marLeft w:val="0"/>
                  <w:marRight w:val="0"/>
                  <w:marTop w:val="0"/>
                  <w:marBottom w:val="0"/>
                  <w:divBdr>
                    <w:top w:val="none" w:sz="0" w:space="0" w:color="auto"/>
                    <w:left w:val="none" w:sz="0" w:space="0" w:color="auto"/>
                    <w:bottom w:val="none" w:sz="0" w:space="0" w:color="auto"/>
                    <w:right w:val="none" w:sz="0" w:space="0" w:color="auto"/>
                  </w:divBdr>
                </w:div>
                <w:div w:id="4830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893">
          <w:marLeft w:val="0"/>
          <w:marRight w:val="0"/>
          <w:marTop w:val="0"/>
          <w:marBottom w:val="0"/>
          <w:divBdr>
            <w:top w:val="single" w:sz="4" w:space="0" w:color="000000"/>
            <w:left w:val="single" w:sz="4" w:space="0" w:color="000000"/>
            <w:bottom w:val="single" w:sz="4" w:space="0" w:color="000000"/>
            <w:right w:val="single" w:sz="4" w:space="0" w:color="000000"/>
          </w:divBdr>
          <w:divsChild>
            <w:div w:id="41288923">
              <w:marLeft w:val="0"/>
              <w:marRight w:val="0"/>
              <w:marTop w:val="0"/>
              <w:marBottom w:val="0"/>
              <w:divBdr>
                <w:top w:val="none" w:sz="0" w:space="0" w:color="auto"/>
                <w:left w:val="none" w:sz="0" w:space="0" w:color="auto"/>
                <w:bottom w:val="none" w:sz="0" w:space="0" w:color="auto"/>
                <w:right w:val="none" w:sz="0" w:space="0" w:color="auto"/>
              </w:divBdr>
              <w:divsChild>
                <w:div w:id="1515001960">
                  <w:marLeft w:val="0"/>
                  <w:marRight w:val="0"/>
                  <w:marTop w:val="0"/>
                  <w:marBottom w:val="0"/>
                  <w:divBdr>
                    <w:top w:val="none" w:sz="0" w:space="0" w:color="auto"/>
                    <w:left w:val="none" w:sz="0" w:space="0" w:color="auto"/>
                    <w:bottom w:val="none" w:sz="0" w:space="0" w:color="auto"/>
                    <w:right w:val="none" w:sz="0" w:space="0" w:color="auto"/>
                  </w:divBdr>
                </w:div>
                <w:div w:id="15762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4643">
          <w:marLeft w:val="0"/>
          <w:marRight w:val="0"/>
          <w:marTop w:val="0"/>
          <w:marBottom w:val="0"/>
          <w:divBdr>
            <w:top w:val="single" w:sz="4" w:space="0" w:color="000000"/>
            <w:left w:val="single" w:sz="4" w:space="0" w:color="000000"/>
            <w:bottom w:val="single" w:sz="4" w:space="0" w:color="000000"/>
            <w:right w:val="single" w:sz="4" w:space="0" w:color="000000"/>
          </w:divBdr>
          <w:divsChild>
            <w:div w:id="1829637140">
              <w:marLeft w:val="0"/>
              <w:marRight w:val="0"/>
              <w:marTop w:val="0"/>
              <w:marBottom w:val="0"/>
              <w:divBdr>
                <w:top w:val="none" w:sz="0" w:space="0" w:color="auto"/>
                <w:left w:val="none" w:sz="0" w:space="0" w:color="auto"/>
                <w:bottom w:val="none" w:sz="0" w:space="0" w:color="auto"/>
                <w:right w:val="none" w:sz="0" w:space="0" w:color="auto"/>
              </w:divBdr>
              <w:divsChild>
                <w:div w:id="1769037574">
                  <w:marLeft w:val="0"/>
                  <w:marRight w:val="0"/>
                  <w:marTop w:val="0"/>
                  <w:marBottom w:val="0"/>
                  <w:divBdr>
                    <w:top w:val="none" w:sz="0" w:space="0" w:color="auto"/>
                    <w:left w:val="none" w:sz="0" w:space="0" w:color="auto"/>
                    <w:bottom w:val="none" w:sz="0" w:space="0" w:color="auto"/>
                    <w:right w:val="none" w:sz="0" w:space="0" w:color="auto"/>
                  </w:divBdr>
                </w:div>
                <w:div w:id="2598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7667">
          <w:marLeft w:val="0"/>
          <w:marRight w:val="0"/>
          <w:marTop w:val="0"/>
          <w:marBottom w:val="0"/>
          <w:divBdr>
            <w:top w:val="single" w:sz="4" w:space="0" w:color="000000"/>
            <w:left w:val="single" w:sz="4" w:space="0" w:color="000000"/>
            <w:bottom w:val="single" w:sz="4" w:space="0" w:color="000000"/>
            <w:right w:val="single" w:sz="4" w:space="0" w:color="000000"/>
          </w:divBdr>
          <w:divsChild>
            <w:div w:id="86192103">
              <w:marLeft w:val="0"/>
              <w:marRight w:val="0"/>
              <w:marTop w:val="0"/>
              <w:marBottom w:val="0"/>
              <w:divBdr>
                <w:top w:val="none" w:sz="0" w:space="0" w:color="auto"/>
                <w:left w:val="none" w:sz="0" w:space="0" w:color="auto"/>
                <w:bottom w:val="none" w:sz="0" w:space="0" w:color="auto"/>
                <w:right w:val="none" w:sz="0" w:space="0" w:color="auto"/>
              </w:divBdr>
              <w:divsChild>
                <w:div w:id="137496729">
                  <w:marLeft w:val="0"/>
                  <w:marRight w:val="0"/>
                  <w:marTop w:val="0"/>
                  <w:marBottom w:val="0"/>
                  <w:divBdr>
                    <w:top w:val="none" w:sz="0" w:space="0" w:color="auto"/>
                    <w:left w:val="none" w:sz="0" w:space="0" w:color="auto"/>
                    <w:bottom w:val="none" w:sz="0" w:space="0" w:color="auto"/>
                    <w:right w:val="none" w:sz="0" w:space="0" w:color="auto"/>
                  </w:divBdr>
                </w:div>
                <w:div w:id="16772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7700">
          <w:marLeft w:val="0"/>
          <w:marRight w:val="0"/>
          <w:marTop w:val="0"/>
          <w:marBottom w:val="0"/>
          <w:divBdr>
            <w:top w:val="single" w:sz="4" w:space="0" w:color="000000"/>
            <w:left w:val="single" w:sz="4" w:space="0" w:color="000000"/>
            <w:bottom w:val="single" w:sz="4" w:space="0" w:color="000000"/>
            <w:right w:val="single" w:sz="4" w:space="0" w:color="000000"/>
          </w:divBdr>
          <w:divsChild>
            <w:div w:id="1488015112">
              <w:marLeft w:val="0"/>
              <w:marRight w:val="0"/>
              <w:marTop w:val="0"/>
              <w:marBottom w:val="0"/>
              <w:divBdr>
                <w:top w:val="none" w:sz="0" w:space="0" w:color="auto"/>
                <w:left w:val="none" w:sz="0" w:space="0" w:color="auto"/>
                <w:bottom w:val="none" w:sz="0" w:space="0" w:color="auto"/>
                <w:right w:val="none" w:sz="0" w:space="0" w:color="auto"/>
              </w:divBdr>
              <w:divsChild>
                <w:div w:id="613102424">
                  <w:marLeft w:val="0"/>
                  <w:marRight w:val="0"/>
                  <w:marTop w:val="0"/>
                  <w:marBottom w:val="0"/>
                  <w:divBdr>
                    <w:top w:val="none" w:sz="0" w:space="0" w:color="auto"/>
                    <w:left w:val="none" w:sz="0" w:space="0" w:color="auto"/>
                    <w:bottom w:val="none" w:sz="0" w:space="0" w:color="auto"/>
                    <w:right w:val="none" w:sz="0" w:space="0" w:color="auto"/>
                  </w:divBdr>
                </w:div>
                <w:div w:id="1173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238">
          <w:marLeft w:val="0"/>
          <w:marRight w:val="0"/>
          <w:marTop w:val="0"/>
          <w:marBottom w:val="0"/>
          <w:divBdr>
            <w:top w:val="single" w:sz="4" w:space="0" w:color="000000"/>
            <w:left w:val="single" w:sz="4" w:space="0" w:color="000000"/>
            <w:bottom w:val="single" w:sz="4" w:space="0" w:color="000000"/>
            <w:right w:val="single" w:sz="4" w:space="0" w:color="000000"/>
          </w:divBdr>
          <w:divsChild>
            <w:div w:id="1449426774">
              <w:marLeft w:val="0"/>
              <w:marRight w:val="0"/>
              <w:marTop w:val="0"/>
              <w:marBottom w:val="0"/>
              <w:divBdr>
                <w:top w:val="none" w:sz="0" w:space="0" w:color="auto"/>
                <w:left w:val="none" w:sz="0" w:space="0" w:color="auto"/>
                <w:bottom w:val="none" w:sz="0" w:space="0" w:color="auto"/>
                <w:right w:val="none" w:sz="0" w:space="0" w:color="auto"/>
              </w:divBdr>
              <w:divsChild>
                <w:div w:id="1896967945">
                  <w:marLeft w:val="0"/>
                  <w:marRight w:val="0"/>
                  <w:marTop w:val="0"/>
                  <w:marBottom w:val="0"/>
                  <w:divBdr>
                    <w:top w:val="none" w:sz="0" w:space="0" w:color="auto"/>
                    <w:left w:val="none" w:sz="0" w:space="0" w:color="auto"/>
                    <w:bottom w:val="none" w:sz="0" w:space="0" w:color="auto"/>
                    <w:right w:val="none" w:sz="0" w:space="0" w:color="auto"/>
                  </w:divBdr>
                </w:div>
                <w:div w:id="13531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0240">
          <w:marLeft w:val="0"/>
          <w:marRight w:val="0"/>
          <w:marTop w:val="0"/>
          <w:marBottom w:val="0"/>
          <w:divBdr>
            <w:top w:val="none" w:sz="0" w:space="0" w:color="auto"/>
            <w:left w:val="none" w:sz="0" w:space="0" w:color="auto"/>
            <w:bottom w:val="none" w:sz="0" w:space="0" w:color="auto"/>
            <w:right w:val="none" w:sz="0" w:space="0" w:color="auto"/>
          </w:divBdr>
        </w:div>
        <w:div w:id="1910992175">
          <w:marLeft w:val="0"/>
          <w:marRight w:val="0"/>
          <w:marTop w:val="0"/>
          <w:marBottom w:val="0"/>
          <w:divBdr>
            <w:top w:val="none" w:sz="0" w:space="0" w:color="auto"/>
            <w:left w:val="none" w:sz="0" w:space="0" w:color="auto"/>
            <w:bottom w:val="none" w:sz="0" w:space="0" w:color="auto"/>
            <w:right w:val="none" w:sz="0" w:space="0" w:color="auto"/>
          </w:divBdr>
        </w:div>
        <w:div w:id="1298027425">
          <w:marLeft w:val="0"/>
          <w:marRight w:val="0"/>
          <w:marTop w:val="0"/>
          <w:marBottom w:val="0"/>
          <w:divBdr>
            <w:top w:val="none" w:sz="0" w:space="0" w:color="auto"/>
            <w:left w:val="none" w:sz="0" w:space="0" w:color="auto"/>
            <w:bottom w:val="none" w:sz="0" w:space="0" w:color="auto"/>
            <w:right w:val="none" w:sz="0" w:space="0" w:color="auto"/>
          </w:divBdr>
        </w:div>
        <w:div w:id="1827087499">
          <w:marLeft w:val="0"/>
          <w:marRight w:val="0"/>
          <w:marTop w:val="0"/>
          <w:marBottom w:val="0"/>
          <w:divBdr>
            <w:top w:val="none" w:sz="0" w:space="0" w:color="auto"/>
            <w:left w:val="none" w:sz="0" w:space="0" w:color="auto"/>
            <w:bottom w:val="none" w:sz="0" w:space="0" w:color="auto"/>
            <w:right w:val="none" w:sz="0" w:space="0" w:color="auto"/>
          </w:divBdr>
        </w:div>
        <w:div w:id="80028772">
          <w:marLeft w:val="0"/>
          <w:marRight w:val="0"/>
          <w:marTop w:val="0"/>
          <w:marBottom w:val="0"/>
          <w:divBdr>
            <w:top w:val="none" w:sz="0" w:space="0" w:color="auto"/>
            <w:left w:val="none" w:sz="0" w:space="0" w:color="auto"/>
            <w:bottom w:val="none" w:sz="0" w:space="0" w:color="auto"/>
            <w:right w:val="none" w:sz="0" w:space="0" w:color="auto"/>
          </w:divBdr>
        </w:div>
        <w:div w:id="674115718">
          <w:marLeft w:val="0"/>
          <w:marRight w:val="0"/>
          <w:marTop w:val="0"/>
          <w:marBottom w:val="0"/>
          <w:divBdr>
            <w:top w:val="none" w:sz="0" w:space="0" w:color="auto"/>
            <w:left w:val="none" w:sz="0" w:space="0" w:color="auto"/>
            <w:bottom w:val="none" w:sz="0" w:space="0" w:color="auto"/>
            <w:right w:val="none" w:sz="0" w:space="0" w:color="auto"/>
          </w:divBdr>
        </w:div>
        <w:div w:id="769857723">
          <w:marLeft w:val="0"/>
          <w:marRight w:val="0"/>
          <w:marTop w:val="0"/>
          <w:marBottom w:val="0"/>
          <w:divBdr>
            <w:top w:val="none" w:sz="0" w:space="0" w:color="auto"/>
            <w:left w:val="none" w:sz="0" w:space="0" w:color="auto"/>
            <w:bottom w:val="none" w:sz="0" w:space="0" w:color="auto"/>
            <w:right w:val="none" w:sz="0" w:space="0" w:color="auto"/>
          </w:divBdr>
        </w:div>
        <w:div w:id="1432698870">
          <w:marLeft w:val="0"/>
          <w:marRight w:val="0"/>
          <w:marTop w:val="0"/>
          <w:marBottom w:val="0"/>
          <w:divBdr>
            <w:top w:val="none" w:sz="0" w:space="0" w:color="auto"/>
            <w:left w:val="none" w:sz="0" w:space="0" w:color="auto"/>
            <w:bottom w:val="none" w:sz="0" w:space="0" w:color="auto"/>
            <w:right w:val="none" w:sz="0" w:space="0" w:color="auto"/>
          </w:divBdr>
        </w:div>
        <w:div w:id="1410154496">
          <w:marLeft w:val="0"/>
          <w:marRight w:val="0"/>
          <w:marTop w:val="0"/>
          <w:marBottom w:val="0"/>
          <w:divBdr>
            <w:top w:val="none" w:sz="0" w:space="0" w:color="auto"/>
            <w:left w:val="none" w:sz="0" w:space="0" w:color="auto"/>
            <w:bottom w:val="none" w:sz="0" w:space="0" w:color="auto"/>
            <w:right w:val="none" w:sz="0" w:space="0" w:color="auto"/>
          </w:divBdr>
        </w:div>
        <w:div w:id="1534148879">
          <w:marLeft w:val="0"/>
          <w:marRight w:val="0"/>
          <w:marTop w:val="0"/>
          <w:marBottom w:val="0"/>
          <w:divBdr>
            <w:top w:val="none" w:sz="0" w:space="0" w:color="auto"/>
            <w:left w:val="none" w:sz="0" w:space="0" w:color="auto"/>
            <w:bottom w:val="none" w:sz="0" w:space="0" w:color="auto"/>
            <w:right w:val="none" w:sz="0" w:space="0" w:color="auto"/>
          </w:divBdr>
        </w:div>
        <w:div w:id="2143575276">
          <w:marLeft w:val="0"/>
          <w:marRight w:val="0"/>
          <w:marTop w:val="0"/>
          <w:marBottom w:val="0"/>
          <w:divBdr>
            <w:top w:val="none" w:sz="0" w:space="0" w:color="auto"/>
            <w:left w:val="none" w:sz="0" w:space="0" w:color="auto"/>
            <w:bottom w:val="none" w:sz="0" w:space="0" w:color="auto"/>
            <w:right w:val="none" w:sz="0" w:space="0" w:color="auto"/>
          </w:divBdr>
        </w:div>
        <w:div w:id="1878931283">
          <w:marLeft w:val="0"/>
          <w:marRight w:val="0"/>
          <w:marTop w:val="0"/>
          <w:marBottom w:val="0"/>
          <w:divBdr>
            <w:top w:val="none" w:sz="0" w:space="0" w:color="auto"/>
            <w:left w:val="none" w:sz="0" w:space="0" w:color="auto"/>
            <w:bottom w:val="none" w:sz="0" w:space="0" w:color="auto"/>
            <w:right w:val="none" w:sz="0" w:space="0" w:color="auto"/>
          </w:divBdr>
        </w:div>
        <w:div w:id="2037732730">
          <w:marLeft w:val="0"/>
          <w:marRight w:val="0"/>
          <w:marTop w:val="0"/>
          <w:marBottom w:val="0"/>
          <w:divBdr>
            <w:top w:val="none" w:sz="0" w:space="0" w:color="auto"/>
            <w:left w:val="none" w:sz="0" w:space="0" w:color="auto"/>
            <w:bottom w:val="none" w:sz="0" w:space="0" w:color="auto"/>
            <w:right w:val="none" w:sz="0" w:space="0" w:color="auto"/>
          </w:divBdr>
        </w:div>
        <w:div w:id="1014918663">
          <w:marLeft w:val="0"/>
          <w:marRight w:val="0"/>
          <w:marTop w:val="0"/>
          <w:marBottom w:val="0"/>
          <w:divBdr>
            <w:top w:val="none" w:sz="0" w:space="0" w:color="auto"/>
            <w:left w:val="none" w:sz="0" w:space="0" w:color="auto"/>
            <w:bottom w:val="none" w:sz="0" w:space="0" w:color="auto"/>
            <w:right w:val="none" w:sz="0" w:space="0" w:color="auto"/>
          </w:divBdr>
        </w:div>
        <w:div w:id="993026786">
          <w:marLeft w:val="0"/>
          <w:marRight w:val="0"/>
          <w:marTop w:val="0"/>
          <w:marBottom w:val="0"/>
          <w:divBdr>
            <w:top w:val="none" w:sz="0" w:space="0" w:color="auto"/>
            <w:left w:val="none" w:sz="0" w:space="0" w:color="auto"/>
            <w:bottom w:val="none" w:sz="0" w:space="0" w:color="auto"/>
            <w:right w:val="none" w:sz="0" w:space="0" w:color="auto"/>
          </w:divBdr>
        </w:div>
        <w:div w:id="289288378">
          <w:marLeft w:val="0"/>
          <w:marRight w:val="0"/>
          <w:marTop w:val="0"/>
          <w:marBottom w:val="0"/>
          <w:divBdr>
            <w:top w:val="none" w:sz="0" w:space="0" w:color="auto"/>
            <w:left w:val="none" w:sz="0" w:space="0" w:color="auto"/>
            <w:bottom w:val="none" w:sz="0" w:space="0" w:color="auto"/>
            <w:right w:val="none" w:sz="0" w:space="0" w:color="auto"/>
          </w:divBdr>
        </w:div>
        <w:div w:id="1559046331">
          <w:marLeft w:val="0"/>
          <w:marRight w:val="0"/>
          <w:marTop w:val="0"/>
          <w:marBottom w:val="0"/>
          <w:divBdr>
            <w:top w:val="none" w:sz="0" w:space="0" w:color="auto"/>
            <w:left w:val="none" w:sz="0" w:space="0" w:color="auto"/>
            <w:bottom w:val="none" w:sz="0" w:space="0" w:color="auto"/>
            <w:right w:val="none" w:sz="0" w:space="0" w:color="auto"/>
          </w:divBdr>
        </w:div>
        <w:div w:id="524514648">
          <w:marLeft w:val="0"/>
          <w:marRight w:val="0"/>
          <w:marTop w:val="0"/>
          <w:marBottom w:val="0"/>
          <w:divBdr>
            <w:top w:val="none" w:sz="0" w:space="0" w:color="auto"/>
            <w:left w:val="none" w:sz="0" w:space="0" w:color="auto"/>
            <w:bottom w:val="none" w:sz="0" w:space="0" w:color="auto"/>
            <w:right w:val="none" w:sz="0" w:space="0" w:color="auto"/>
          </w:divBdr>
        </w:div>
        <w:div w:id="1859274880">
          <w:marLeft w:val="0"/>
          <w:marRight w:val="0"/>
          <w:marTop w:val="0"/>
          <w:marBottom w:val="0"/>
          <w:divBdr>
            <w:top w:val="none" w:sz="0" w:space="0" w:color="auto"/>
            <w:left w:val="none" w:sz="0" w:space="0" w:color="auto"/>
            <w:bottom w:val="none" w:sz="0" w:space="0" w:color="auto"/>
            <w:right w:val="none" w:sz="0" w:space="0" w:color="auto"/>
          </w:divBdr>
        </w:div>
        <w:div w:id="82265322">
          <w:marLeft w:val="0"/>
          <w:marRight w:val="0"/>
          <w:marTop w:val="0"/>
          <w:marBottom w:val="0"/>
          <w:divBdr>
            <w:top w:val="none" w:sz="0" w:space="0" w:color="auto"/>
            <w:left w:val="none" w:sz="0" w:space="0" w:color="auto"/>
            <w:bottom w:val="none" w:sz="0" w:space="0" w:color="auto"/>
            <w:right w:val="none" w:sz="0" w:space="0" w:color="auto"/>
          </w:divBdr>
        </w:div>
        <w:div w:id="1582444505">
          <w:marLeft w:val="0"/>
          <w:marRight w:val="0"/>
          <w:marTop w:val="0"/>
          <w:marBottom w:val="0"/>
          <w:divBdr>
            <w:top w:val="none" w:sz="0" w:space="0" w:color="auto"/>
            <w:left w:val="none" w:sz="0" w:space="0" w:color="auto"/>
            <w:bottom w:val="none" w:sz="0" w:space="0" w:color="auto"/>
            <w:right w:val="none" w:sz="0" w:space="0" w:color="auto"/>
          </w:divBdr>
        </w:div>
        <w:div w:id="702874520">
          <w:marLeft w:val="0"/>
          <w:marRight w:val="0"/>
          <w:marTop w:val="0"/>
          <w:marBottom w:val="0"/>
          <w:divBdr>
            <w:top w:val="none" w:sz="0" w:space="0" w:color="auto"/>
            <w:left w:val="none" w:sz="0" w:space="0" w:color="auto"/>
            <w:bottom w:val="none" w:sz="0" w:space="0" w:color="auto"/>
            <w:right w:val="none" w:sz="0" w:space="0" w:color="auto"/>
          </w:divBdr>
        </w:div>
        <w:div w:id="1624454856">
          <w:marLeft w:val="0"/>
          <w:marRight w:val="0"/>
          <w:marTop w:val="0"/>
          <w:marBottom w:val="0"/>
          <w:divBdr>
            <w:top w:val="none" w:sz="0" w:space="0" w:color="auto"/>
            <w:left w:val="none" w:sz="0" w:space="0" w:color="auto"/>
            <w:bottom w:val="none" w:sz="0" w:space="0" w:color="auto"/>
            <w:right w:val="none" w:sz="0" w:space="0" w:color="auto"/>
          </w:divBdr>
        </w:div>
        <w:div w:id="726681857">
          <w:marLeft w:val="0"/>
          <w:marRight w:val="0"/>
          <w:marTop w:val="0"/>
          <w:marBottom w:val="0"/>
          <w:divBdr>
            <w:top w:val="none" w:sz="0" w:space="0" w:color="auto"/>
            <w:left w:val="none" w:sz="0" w:space="0" w:color="auto"/>
            <w:bottom w:val="none" w:sz="0" w:space="0" w:color="auto"/>
            <w:right w:val="none" w:sz="0" w:space="0" w:color="auto"/>
          </w:divBdr>
        </w:div>
        <w:div w:id="1350133986">
          <w:marLeft w:val="0"/>
          <w:marRight w:val="0"/>
          <w:marTop w:val="0"/>
          <w:marBottom w:val="0"/>
          <w:divBdr>
            <w:top w:val="none" w:sz="0" w:space="0" w:color="auto"/>
            <w:left w:val="none" w:sz="0" w:space="0" w:color="auto"/>
            <w:bottom w:val="none" w:sz="0" w:space="0" w:color="auto"/>
            <w:right w:val="none" w:sz="0" w:space="0" w:color="auto"/>
          </w:divBdr>
        </w:div>
        <w:div w:id="1524707341">
          <w:marLeft w:val="0"/>
          <w:marRight w:val="0"/>
          <w:marTop w:val="0"/>
          <w:marBottom w:val="0"/>
          <w:divBdr>
            <w:top w:val="none" w:sz="0" w:space="0" w:color="auto"/>
            <w:left w:val="none" w:sz="0" w:space="0" w:color="auto"/>
            <w:bottom w:val="none" w:sz="0" w:space="0" w:color="auto"/>
            <w:right w:val="none" w:sz="0" w:space="0" w:color="auto"/>
          </w:divBdr>
        </w:div>
        <w:div w:id="1956448585">
          <w:marLeft w:val="0"/>
          <w:marRight w:val="0"/>
          <w:marTop w:val="0"/>
          <w:marBottom w:val="0"/>
          <w:divBdr>
            <w:top w:val="none" w:sz="0" w:space="0" w:color="auto"/>
            <w:left w:val="none" w:sz="0" w:space="0" w:color="auto"/>
            <w:bottom w:val="none" w:sz="0" w:space="0" w:color="auto"/>
            <w:right w:val="none" w:sz="0" w:space="0" w:color="auto"/>
          </w:divBdr>
        </w:div>
        <w:div w:id="900293936">
          <w:marLeft w:val="0"/>
          <w:marRight w:val="0"/>
          <w:marTop w:val="0"/>
          <w:marBottom w:val="0"/>
          <w:divBdr>
            <w:top w:val="none" w:sz="0" w:space="0" w:color="auto"/>
            <w:left w:val="none" w:sz="0" w:space="0" w:color="auto"/>
            <w:bottom w:val="none" w:sz="0" w:space="0" w:color="auto"/>
            <w:right w:val="none" w:sz="0" w:space="0" w:color="auto"/>
          </w:divBdr>
        </w:div>
        <w:div w:id="328950448">
          <w:marLeft w:val="0"/>
          <w:marRight w:val="0"/>
          <w:marTop w:val="0"/>
          <w:marBottom w:val="0"/>
          <w:divBdr>
            <w:top w:val="none" w:sz="0" w:space="0" w:color="auto"/>
            <w:left w:val="none" w:sz="0" w:space="0" w:color="auto"/>
            <w:bottom w:val="none" w:sz="0" w:space="0" w:color="auto"/>
            <w:right w:val="none" w:sz="0" w:space="0" w:color="auto"/>
          </w:divBdr>
        </w:div>
        <w:div w:id="386221665">
          <w:marLeft w:val="0"/>
          <w:marRight w:val="0"/>
          <w:marTop w:val="0"/>
          <w:marBottom w:val="0"/>
          <w:divBdr>
            <w:top w:val="none" w:sz="0" w:space="0" w:color="auto"/>
            <w:left w:val="none" w:sz="0" w:space="0" w:color="auto"/>
            <w:bottom w:val="none" w:sz="0" w:space="0" w:color="auto"/>
            <w:right w:val="none" w:sz="0" w:space="0" w:color="auto"/>
          </w:divBdr>
        </w:div>
        <w:div w:id="211885980">
          <w:marLeft w:val="0"/>
          <w:marRight w:val="0"/>
          <w:marTop w:val="0"/>
          <w:marBottom w:val="0"/>
          <w:divBdr>
            <w:top w:val="none" w:sz="0" w:space="0" w:color="auto"/>
            <w:left w:val="none" w:sz="0" w:space="0" w:color="auto"/>
            <w:bottom w:val="none" w:sz="0" w:space="0" w:color="auto"/>
            <w:right w:val="none" w:sz="0" w:space="0" w:color="auto"/>
          </w:divBdr>
        </w:div>
        <w:div w:id="709301268">
          <w:marLeft w:val="0"/>
          <w:marRight w:val="0"/>
          <w:marTop w:val="0"/>
          <w:marBottom w:val="0"/>
          <w:divBdr>
            <w:top w:val="none" w:sz="0" w:space="0" w:color="auto"/>
            <w:left w:val="none" w:sz="0" w:space="0" w:color="auto"/>
            <w:bottom w:val="none" w:sz="0" w:space="0" w:color="auto"/>
            <w:right w:val="none" w:sz="0" w:space="0" w:color="auto"/>
          </w:divBdr>
        </w:div>
        <w:div w:id="1329405182">
          <w:marLeft w:val="0"/>
          <w:marRight w:val="0"/>
          <w:marTop w:val="0"/>
          <w:marBottom w:val="0"/>
          <w:divBdr>
            <w:top w:val="none" w:sz="0" w:space="0" w:color="auto"/>
            <w:left w:val="none" w:sz="0" w:space="0" w:color="auto"/>
            <w:bottom w:val="none" w:sz="0" w:space="0" w:color="auto"/>
            <w:right w:val="none" w:sz="0" w:space="0" w:color="auto"/>
          </w:divBdr>
        </w:div>
        <w:div w:id="132346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O@sigmar.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ojob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sigmar.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o.ie" TargetMode="External"/><Relationship Id="rId5" Type="http://schemas.openxmlformats.org/officeDocument/2006/relationships/numbering" Target="numbering.xml"/><Relationship Id="rId15" Type="http://schemas.openxmlformats.org/officeDocument/2006/relationships/hyperlink" Target="https://www.sigmarrecruitment.com/privacy-stat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sa.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0F6D65C33E65534EA2AFB9E4E9EE1046" ma:contentTypeVersion="199" ma:contentTypeDescription="" ma:contentTypeScope="" ma:versionID="e9f0c1d551edcad23439fc817a7484eb">
  <xsd:schema xmlns:xsd="http://www.w3.org/2001/XMLSchema" xmlns:xs="http://www.w3.org/2001/XMLSchema" xmlns:p="http://schemas.microsoft.com/office/2006/metadata/properties" xmlns:ns2="5e8bc6c1-a3cf-4f97-9ba5-1d38366500c8" targetNamespace="http://schemas.microsoft.com/office/2006/metadata/properties" ma:root="true" ma:fieldsID="17c45cb3faf5672cd43708959ba61db1" ns2:_="">
    <xsd:import namespace="5e8bc6c1-a3cf-4f97-9ba5-1d38366500c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c6c1-a3cf-4f97-9ba5-1d38366500c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7625fbc-66d2-4274-93b9-ce67fb262adb}" ma:internalName="TaxCatchAll" ma:showField="CatchAllData"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25fbc-66d2-4274-93b9-ce67fb262adb}" ma:internalName="TaxCatchAllLabel" ma:readOnly="true" ma:showField="CatchAllDataLabel"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3|36963911-94a5-4adf-9ce6-bd625d5e6763"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5e8bc6c1-a3cf-4f97-9ba5-1d38366500c8">Live</eDocs_FileStatus>
    <TaxCatchAll xmlns="5e8bc6c1-a3cf-4f97-9ba5-1d38366500c8">
      <Value>13</Value>
      <Value>5</Value>
      <Value>8</Value>
      <Value>1</Value>
      <Value>7</Value>
    </TaxCatchAll>
    <m02c691f3efa402dab5cbaa8c240a9e7 xmlns="5e8bc6c1-a3cf-4f97-9ba5-1d38366500c8">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dbe56586-be06-4a01-8764-ec8c05b681fa</TermId>
        </TermInfo>
        <TermInfo xmlns="http://schemas.microsoft.com/office/infopath/2007/PartnerControls">
          <TermName xmlns="http://schemas.microsoft.com/office/infopath/2007/PartnerControls">Recruitment</TermName>
          <TermId xmlns="http://schemas.microsoft.com/office/infopath/2007/PartnerControls">d13a64b4-c70c-4118-b7c9-c2ce67068e23</TermId>
        </TermInfo>
      </Terms>
    </m02c691f3efa402dab5cbaa8c240a9e7>
    <fbaa881fc4ae443f9fdafbdd527793df xmlns="5e8bc6c1-a3cf-4f97-9ba5-1d38366500c8">
      <Terms xmlns="http://schemas.microsoft.com/office/infopath/2007/PartnerControls"/>
    </fbaa881fc4ae443f9fdafbdd527793df>
    <_vti_ItemDeclaredRecord xmlns="5e8bc6c1-a3cf-4f97-9ba5-1d38366500c8" xsi:nil="true"/>
    <h1f8bb4843d6459a8b809123185593c7 xmlns="5e8bc6c1-a3cf-4f97-9ba5-1d38366500c8">
      <Terms xmlns="http://schemas.microsoft.com/office/infopath/2007/PartnerControls">
        <TermInfo xmlns="http://schemas.microsoft.com/office/infopath/2007/PartnerControls">
          <TermName xmlns="http://schemas.microsoft.com/office/infopath/2007/PartnerControls">053</TermName>
          <TermId xmlns="http://schemas.microsoft.com/office/infopath/2007/PartnerControls">36963911-94a5-4adf-9ce6-bd625d5e6763</TermId>
        </TermInfo>
      </Terms>
    </h1f8bb4843d6459a8b809123185593c7>
    <eDocs_eFileName xmlns="5e8bc6c1-a3cf-4f97-9ba5-1d38366500c8">OCO053-001-2023</eDocs_eFileName>
    <mbbd3fafa5ab4e5eb8a6a5e099cef439 xmlns="5e8bc6c1-a3cf-4f97-9ba5-1d38366500c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nb1b8a72855341e18dd75ce464e281f2 xmlns="5e8bc6c1-a3cf-4f97-9ba5-1d38366500c8">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af9c4676-d106-4039-8254-589012562b0d</TermId>
        </TermInfo>
      </Terms>
    </nb1b8a72855341e18dd75ce464e281f2>
  </documentManagement>
</p:properties>
</file>

<file path=customXml/itemProps1.xml><?xml version="1.0" encoding="utf-8"?>
<ds:datastoreItem xmlns:ds="http://schemas.openxmlformats.org/officeDocument/2006/customXml" ds:itemID="{A4321327-FA50-4D51-9C5F-CC506CE1E178}">
  <ds:schemaRefs>
    <ds:schemaRef ds:uri="http://schemas.openxmlformats.org/officeDocument/2006/bibliography"/>
  </ds:schemaRefs>
</ds:datastoreItem>
</file>

<file path=customXml/itemProps2.xml><?xml version="1.0" encoding="utf-8"?>
<ds:datastoreItem xmlns:ds="http://schemas.openxmlformats.org/officeDocument/2006/customXml" ds:itemID="{4F13CD28-6B33-4F8E-91DD-7D7A1CF5F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bc6c1-a3cf-4f97-9ba5-1d383665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66535-E939-404E-82C8-6179B02C0D0B}">
  <ds:schemaRefs>
    <ds:schemaRef ds:uri="http://schemas.microsoft.com/sharepoint/v3/contenttype/forms"/>
  </ds:schemaRefs>
</ds:datastoreItem>
</file>

<file path=customXml/itemProps4.xml><?xml version="1.0" encoding="utf-8"?>
<ds:datastoreItem xmlns:ds="http://schemas.openxmlformats.org/officeDocument/2006/customXml" ds:itemID="{EFAF0EB9-D40C-4D36-B2BA-20C73B077E64}">
  <ds:schemaRefs>
    <ds:schemaRef ds:uri="http://schemas.microsoft.com/office/2006/metadata/properties"/>
    <ds:schemaRef ds:uri="http://schemas.microsoft.com/office/infopath/2007/PartnerControls"/>
    <ds:schemaRef ds:uri="5e8bc6c1-a3cf-4f97-9ba5-1d38366500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5023</Words>
  <Characters>28635</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OCO</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Dore</dc:creator>
  <cp:lastModifiedBy>Sorrena Megan (OCO)</cp:lastModifiedBy>
  <cp:revision>2</cp:revision>
  <cp:lastPrinted>2019-02-20T09:02:00Z</cp:lastPrinted>
  <dcterms:created xsi:type="dcterms:W3CDTF">2025-11-04T11:59:00Z</dcterms:created>
  <dcterms:modified xsi:type="dcterms:W3CDTF">2025-11-04T11:59:00Z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0x0101000BC94875665D404BB1351B53C41FD2C0000F6D65C33E65534EA2AFB9E4E9EE1046</vt:lpwstr>
  </property>
  <property fmtid="{D5CDD505-2E9C-101B-9397-08002B2CF9AE}" pid="3" name="eDocs_FileTopics">
    <vt:lpwstr>5;#HR|dbe56586-be06-4a01-8764-ec8c05b681fa;#7;#Recruitment|d13a64b4-c70c-4118-b7c9-c2ce67068e23</vt:lpwstr>
  </property>
  <property fmtid="{D5CDD505-2E9C-101B-9397-08002B2CF9AE}" pid="4" name="eDocs_SecurityClassification">
    <vt:lpwstr>8;#Unclassified|8ff7d7b9-60a0-4333-a0cc-52d75927b1fd</vt:lpwstr>
  </property>
  <property fmtid="{D5CDD505-2E9C-101B-9397-08002B2CF9AE}" pid="5" name="eDocs_Year">
    <vt:lpwstr>13;#2023|af9c4676-d106-4039-8254-589012562b0d</vt:lpwstr>
  </property>
  <property fmtid="{D5CDD505-2E9C-101B-9397-08002B2CF9AE}" pid="6" name="eDocs_SeriesSubSeries">
    <vt:lpwstr>3;#053|36963911-94a5-4adf-9ce6-bd625d5e6763</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eDocs_Series">
    <vt:lpwstr>1;#053|36963911-94a5-4adf-9ce6-bd625d5e6763</vt:lpwstr>
  </property>
  <property fmtid="{D5CDD505-2E9C-101B-9397-08002B2CF9AE}" pid="12" name="ge25f6a3ef6f42d4865685f2a74bf8c7">
    <vt:lpwstr/>
  </property>
  <property fmtid="{D5CDD505-2E9C-101B-9397-08002B2CF9AE}" pid="13" name="eDocs_RetentionPeriodTerm">
    <vt:lpwstr/>
  </property>
</Properties>
</file>